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593" w:rsidRPr="00185AD4" w:rsidRDefault="007B0593" w:rsidP="00A14615">
      <w:pPr>
        <w:rPr>
          <w:rFonts w:ascii="StobiSerif Regular" w:hAnsi="StobiSerif Regular" w:cs="Arial"/>
          <w:b/>
          <w:sz w:val="28"/>
          <w:szCs w:val="28"/>
          <w:lang w:val="mk-MK"/>
        </w:rPr>
      </w:pPr>
    </w:p>
    <w:p w:rsidR="007B0593" w:rsidRPr="00185AD4" w:rsidRDefault="007B0593" w:rsidP="00567438">
      <w:pPr>
        <w:ind w:left="-540"/>
        <w:jc w:val="center"/>
        <w:rPr>
          <w:rFonts w:ascii="StobiSerif Regular" w:hAnsi="StobiSerif Regular" w:cs="Arial"/>
          <w:b/>
          <w:sz w:val="28"/>
          <w:szCs w:val="28"/>
          <w:lang w:val="mk-MK"/>
        </w:rPr>
      </w:pPr>
    </w:p>
    <w:p w:rsidR="00567438" w:rsidRPr="00185AD4" w:rsidRDefault="00567438" w:rsidP="00567438">
      <w:pPr>
        <w:ind w:left="-540"/>
        <w:jc w:val="center"/>
        <w:rPr>
          <w:rFonts w:ascii="StobiSerif Regular" w:hAnsi="StobiSerif Regular" w:cs="Arial"/>
          <w:b/>
          <w:sz w:val="28"/>
          <w:szCs w:val="28"/>
          <w:lang w:val="mk-MK"/>
        </w:rPr>
      </w:pPr>
      <w:r w:rsidRPr="00185AD4">
        <w:rPr>
          <w:rFonts w:ascii="StobiSerif Regular" w:hAnsi="StobiSerif Regular" w:cs="Arial"/>
          <w:b/>
          <w:sz w:val="28"/>
          <w:szCs w:val="28"/>
          <w:lang w:val="mk-MK"/>
        </w:rPr>
        <w:t>ЛИСТА НА ИНФОРМАЦИИ ОД ЈАВЕН КАРАКТЕР</w:t>
      </w:r>
    </w:p>
    <w:p w:rsidR="00567438" w:rsidRPr="00185AD4" w:rsidRDefault="00567438" w:rsidP="00567438">
      <w:pPr>
        <w:ind w:left="-540"/>
        <w:jc w:val="center"/>
        <w:rPr>
          <w:rFonts w:ascii="StobiSerif Regular" w:hAnsi="StobiSerif Regular" w:cs="Arial"/>
          <w:b/>
          <w:lang w:val="mk-MK"/>
        </w:rPr>
      </w:pPr>
    </w:p>
    <w:p w:rsidR="00567438" w:rsidRPr="00185AD4" w:rsidRDefault="00567438" w:rsidP="00A80736">
      <w:pPr>
        <w:ind w:left="-540"/>
        <w:jc w:val="center"/>
        <w:rPr>
          <w:rFonts w:ascii="StobiSerif Regular" w:hAnsi="StobiSerif Regular" w:cs="Arial"/>
          <w:lang w:val="mk-MK"/>
        </w:rPr>
      </w:pPr>
      <w:r w:rsidRPr="00185AD4">
        <w:rPr>
          <w:rFonts w:ascii="StobiSerif Regular" w:hAnsi="StobiSerif Regular" w:cs="Arial"/>
          <w:lang w:val="mk-MK"/>
        </w:rPr>
        <w:t>со кои располага Министерството за транспорт и врски по сектори</w:t>
      </w:r>
      <w:r w:rsidR="005B7F08">
        <w:rPr>
          <w:rFonts w:ascii="StobiSerif Regular" w:hAnsi="StobiSerif Regular" w:cs="Arial"/>
          <w:lang w:val="mk-MK"/>
        </w:rPr>
        <w:t xml:space="preserve">, одделенија </w:t>
      </w:r>
      <w:r w:rsidRPr="00185AD4">
        <w:rPr>
          <w:rFonts w:ascii="StobiSerif Regular" w:hAnsi="StobiSerif Regular" w:cs="Arial"/>
          <w:lang w:val="mk-MK"/>
        </w:rPr>
        <w:t>и органи во состав</w:t>
      </w:r>
    </w:p>
    <w:p w:rsidR="00567438" w:rsidRPr="00185AD4" w:rsidRDefault="00567438" w:rsidP="00567438">
      <w:pPr>
        <w:ind w:left="-540"/>
        <w:jc w:val="center"/>
        <w:rPr>
          <w:rFonts w:ascii="StobiSerif Regular" w:hAnsi="StobiSerif Regular" w:cs="Arial"/>
          <w:lang w:val="mk-MK"/>
        </w:rPr>
      </w:pPr>
      <w:r w:rsidRPr="00185AD4">
        <w:rPr>
          <w:rFonts w:ascii="StobiSerif Regular" w:hAnsi="StobiSerif Regular" w:cs="Arial"/>
          <w:lang w:val="mk-MK"/>
        </w:rPr>
        <w:t>тел. 02 3123-292; 02 3145-420; факс 3126-228</w:t>
      </w:r>
    </w:p>
    <w:p w:rsidR="00A14615" w:rsidRPr="00185AD4" w:rsidRDefault="00A14615" w:rsidP="00AC4466">
      <w:pPr>
        <w:rPr>
          <w:rFonts w:ascii="StobiSerif Regular" w:hAnsi="StobiSerif Regular" w:cs="Arial"/>
          <w:b/>
          <w:lang w:val="mk-MK"/>
        </w:rPr>
      </w:pPr>
    </w:p>
    <w:p w:rsidR="00567438" w:rsidRPr="00185AD4" w:rsidRDefault="00567438" w:rsidP="00567438">
      <w:pPr>
        <w:ind w:left="-540"/>
        <w:jc w:val="center"/>
        <w:rPr>
          <w:rFonts w:ascii="StobiSerif Regular" w:hAnsi="StobiSerif Regular" w:cs="Arial"/>
          <w:b/>
        </w:rPr>
      </w:pPr>
      <w:r w:rsidRPr="00185AD4">
        <w:rPr>
          <w:rFonts w:ascii="StobiSerif Regular" w:hAnsi="StobiSerif Regular" w:cs="Arial"/>
          <w:b/>
          <w:lang w:val="mk-MK"/>
        </w:rPr>
        <w:t>СЕКТОР ЗА ПАТЕН СООБРАЌАЈ И ИНФРАСТРУКТУРА</w:t>
      </w:r>
    </w:p>
    <w:p w:rsidR="00567438" w:rsidRPr="00185AD4" w:rsidRDefault="00567438" w:rsidP="00567438">
      <w:pPr>
        <w:rPr>
          <w:rFonts w:ascii="StobiSerif Regular" w:hAnsi="StobiSerif Regular" w:cs="Arial"/>
          <w:lang w:val="mk-MK"/>
        </w:rPr>
      </w:pPr>
    </w:p>
    <w:p w:rsidR="00AA4035" w:rsidRPr="00185AD4" w:rsidRDefault="00567438" w:rsidP="00AA4035">
      <w:pPr>
        <w:pStyle w:val="BodyText2"/>
        <w:jc w:val="both"/>
        <w:rPr>
          <w:rFonts w:ascii="StobiSerif Regular" w:hAnsi="StobiSerif Regular" w:cs="Arial"/>
          <w:b w:val="0"/>
          <w:sz w:val="24"/>
          <w:szCs w:val="24"/>
          <w:lang w:val="mk-MK"/>
        </w:rPr>
      </w:pPr>
      <w:r w:rsidRPr="00185AD4">
        <w:rPr>
          <w:rFonts w:ascii="StobiSerif Regular" w:hAnsi="StobiSerif Regular" w:cs="Arial"/>
          <w:b w:val="0"/>
          <w:sz w:val="24"/>
          <w:szCs w:val="24"/>
          <w:lang w:val="mk-MK"/>
        </w:rPr>
        <w:t xml:space="preserve">        </w:t>
      </w:r>
      <w:r w:rsidR="00AA4035" w:rsidRPr="00185AD4">
        <w:rPr>
          <w:rFonts w:ascii="StobiSerif Regular" w:hAnsi="StobiSerif Regular" w:cs="Arial"/>
          <w:b w:val="0"/>
          <w:sz w:val="24"/>
          <w:szCs w:val="24"/>
          <w:lang w:val="mk-MK"/>
        </w:rPr>
        <w:t xml:space="preserve">        Секторот за патен сообраќај и инфраструктура располага со следните информации од јавен карактер:</w:t>
      </w:r>
    </w:p>
    <w:p w:rsidR="00AA4035" w:rsidRPr="00185AD4" w:rsidRDefault="00C35B68" w:rsidP="00AA4035">
      <w:pPr>
        <w:pStyle w:val="FootnoteText"/>
        <w:rPr>
          <w:rFonts w:ascii="StobiSerif Regular" w:hAnsi="StobiSerif Regular"/>
          <w:b/>
          <w:color w:val="auto"/>
          <w:sz w:val="22"/>
          <w:szCs w:val="22"/>
          <w:lang w:val="ru-RU"/>
        </w:rPr>
      </w:pPr>
      <w:r>
        <w:rPr>
          <w:rFonts w:ascii="StobiSerif Regular" w:hAnsi="StobiSerif Regular" w:cs="Arial"/>
          <w:b/>
          <w:color w:val="auto"/>
          <w:sz w:val="24"/>
          <w:szCs w:val="24"/>
          <w:lang w:val="mk-MK"/>
        </w:rPr>
        <w:t xml:space="preserve">   </w:t>
      </w:r>
      <w:r>
        <w:rPr>
          <w:rFonts w:ascii="StobiSerif Regular" w:hAnsi="StobiSerif Regular" w:cs="Arial"/>
          <w:b/>
          <w:color w:val="auto"/>
          <w:sz w:val="24"/>
          <w:szCs w:val="24"/>
          <w:lang w:val="mk-MK"/>
        </w:rPr>
        <w:tab/>
        <w:t xml:space="preserve">1. </w:t>
      </w:r>
      <w:r w:rsidR="00AA4035" w:rsidRPr="00185AD4">
        <w:rPr>
          <w:rFonts w:ascii="StobiSerif Regular" w:hAnsi="StobiSerif Regular" w:cs="Arial"/>
          <w:b/>
          <w:color w:val="auto"/>
          <w:sz w:val="24"/>
          <w:szCs w:val="24"/>
          <w:lang w:val="mk-MK"/>
        </w:rPr>
        <w:t xml:space="preserve">Закон за превоз во патниот сообраќај </w:t>
      </w:r>
      <w:r w:rsidR="00AA4035" w:rsidRPr="00185AD4">
        <w:rPr>
          <w:rFonts w:ascii="StobiSerif Regular" w:hAnsi="StobiSerif Regular" w:cs="Arial"/>
          <w:b/>
          <w:color w:val="auto"/>
          <w:sz w:val="22"/>
          <w:szCs w:val="22"/>
          <w:lang w:val="mk-MK"/>
        </w:rPr>
        <w:t xml:space="preserve">(„Службен весник на РМ“ бр. </w:t>
      </w:r>
      <w:r w:rsidR="00AA4035" w:rsidRPr="00185AD4">
        <w:rPr>
          <w:rFonts w:ascii="StobiSerif Regular" w:hAnsi="StobiSerif Regular"/>
          <w:b/>
          <w:color w:val="auto"/>
          <w:sz w:val="22"/>
          <w:szCs w:val="22"/>
          <w:lang w:val="ru-RU"/>
        </w:rPr>
        <w:t>68/04, 127/06, 114/09, 83/10, 140/10, 17/11, 53/11, 6/12, 23/13, 120/13, 42/14, 112/14, 166/14, 44/15, 97/15, 124/15 и129/15 193/15 37/16 и 71/16</w:t>
      </w:r>
      <w:r w:rsidR="00AA4035" w:rsidRPr="00185AD4">
        <w:rPr>
          <w:rFonts w:ascii="StobiSerif Regular" w:hAnsi="StobiSerif Regular" w:cs="Arial"/>
          <w:b/>
          <w:color w:val="auto"/>
          <w:sz w:val="22"/>
          <w:szCs w:val="22"/>
          <w:lang w:val="mk-MK"/>
        </w:rPr>
        <w:t>)</w:t>
      </w:r>
    </w:p>
    <w:p w:rsidR="00AA4035" w:rsidRPr="00185AD4" w:rsidRDefault="00AA4035" w:rsidP="00AA4035">
      <w:pPr>
        <w:rPr>
          <w:rFonts w:ascii="StobiSerif Regular" w:hAnsi="StobiSerif Regular" w:cs="Arial"/>
          <w:lang w:val="mk-MK"/>
        </w:rPr>
      </w:pPr>
      <w:r w:rsidRPr="00185AD4">
        <w:rPr>
          <w:rFonts w:ascii="StobiSerif Regular" w:hAnsi="StobiSerif Regular" w:cs="Arial"/>
          <w:lang w:val="mk-MK"/>
        </w:rPr>
        <w:t xml:space="preserve">      Подзаконски акти од овој закон се:</w:t>
      </w:r>
    </w:p>
    <w:p w:rsidR="00AA4035" w:rsidRPr="00185AD4" w:rsidRDefault="00AA4035" w:rsidP="00AA4035">
      <w:pPr>
        <w:jc w:val="both"/>
        <w:rPr>
          <w:rFonts w:ascii="StobiSerif Regular" w:hAnsi="StobiSerif Regular" w:cs="Arial"/>
          <w:sz w:val="22"/>
          <w:szCs w:val="22"/>
          <w:lang w:val="mk-MK"/>
        </w:rPr>
      </w:pPr>
      <w:r w:rsidRPr="00185AD4">
        <w:rPr>
          <w:rFonts w:ascii="StobiSerif Regular" w:hAnsi="StobiSerif Regular" w:cs="Arial"/>
          <w:lang w:val="mk-MK"/>
        </w:rPr>
        <w:t xml:space="preserve">- Правилник за начинот, постапката и поблиските критериуми за одобрување на возни редови за нови линии и за промена на одобрени линии во меѓуопштинскиот и меѓународниот превоз на патници и формата и содржината на образецот на дозволата и на возниот ред </w:t>
      </w:r>
      <w:r w:rsidRPr="00185AD4">
        <w:rPr>
          <w:rFonts w:ascii="StobiSerif Regular" w:hAnsi="StobiSerif Regular" w:cs="Arial"/>
          <w:sz w:val="22"/>
          <w:szCs w:val="22"/>
          <w:lang w:val="mk-MK"/>
        </w:rPr>
        <w:t>(„Службен весник на РМ“ бр. 17</w:t>
      </w:r>
      <w:r w:rsidRPr="00185AD4">
        <w:rPr>
          <w:rFonts w:ascii="StobiSerif Regular" w:hAnsi="StobiSerif Regular" w:cs="Arial"/>
          <w:sz w:val="22"/>
          <w:szCs w:val="22"/>
        </w:rPr>
        <w:t>8</w:t>
      </w:r>
      <w:r w:rsidRPr="00185AD4">
        <w:rPr>
          <w:rFonts w:ascii="StobiSerif Regular" w:hAnsi="StobiSerif Regular" w:cs="Arial"/>
          <w:sz w:val="22"/>
          <w:szCs w:val="22"/>
          <w:lang w:val="mk-MK"/>
        </w:rPr>
        <w:t>/16)</w:t>
      </w:r>
    </w:p>
    <w:p w:rsidR="00AA4035" w:rsidRPr="00185AD4" w:rsidRDefault="00AA4035" w:rsidP="00AA4035">
      <w:pPr>
        <w:jc w:val="both"/>
        <w:rPr>
          <w:rFonts w:ascii="StobiSerif Regular" w:hAnsi="StobiSerif Regular" w:cs="Arial"/>
          <w:lang w:val="mk-MK"/>
        </w:rPr>
      </w:pPr>
      <w:r w:rsidRPr="00185AD4">
        <w:rPr>
          <w:rFonts w:ascii="StobiSerif Regular" w:hAnsi="StobiSerif Regular" w:cs="Arial"/>
          <w:lang w:val="mk-MK"/>
        </w:rPr>
        <w:t xml:space="preserve">-   Правилник за формата и содржината на дозволата за посебен линиски превоз на патници </w:t>
      </w:r>
      <w:r w:rsidRPr="00185AD4">
        <w:rPr>
          <w:rFonts w:ascii="StobiSerif Regular" w:hAnsi="StobiSerif Regular" w:cs="Arial"/>
          <w:sz w:val="22"/>
          <w:szCs w:val="22"/>
          <w:lang w:val="mk-MK"/>
        </w:rPr>
        <w:t>(„Службен весник на РМ“ бр.39/07)</w:t>
      </w:r>
    </w:p>
    <w:p w:rsidR="00AA4035" w:rsidRPr="00185AD4" w:rsidRDefault="00AA4035" w:rsidP="00AA4035">
      <w:pPr>
        <w:jc w:val="both"/>
        <w:rPr>
          <w:rFonts w:ascii="StobiSerif Regular" w:hAnsi="StobiSerif Regular" w:cs="Arial"/>
          <w:sz w:val="22"/>
          <w:szCs w:val="22"/>
          <w:lang w:val="mk-MK"/>
        </w:rPr>
      </w:pPr>
      <w:r w:rsidRPr="00185AD4">
        <w:rPr>
          <w:rFonts w:ascii="StobiSerif Regular" w:hAnsi="StobiSerif Regular" w:cs="Arial"/>
          <w:lang w:val="mk-MK"/>
        </w:rPr>
        <w:t xml:space="preserve">-  Правилник за начинот, постапката и програмата за полагање на испит за добивање на сертификат за професионална компетентност на управителот или од него овластено лице одговорно за превоз, формата и содржината на уверението за положен испит и на сертификатот за професионална компетентност </w:t>
      </w:r>
      <w:r w:rsidRPr="00185AD4">
        <w:rPr>
          <w:rFonts w:ascii="StobiSerif Regular" w:hAnsi="StobiSerif Regular" w:cs="Arial"/>
          <w:sz w:val="22"/>
          <w:szCs w:val="22"/>
          <w:lang w:val="mk-MK"/>
        </w:rPr>
        <w:t>(„Службен весник на РМ“ бр.76/15)</w:t>
      </w:r>
    </w:p>
    <w:p w:rsidR="00AA4035" w:rsidRPr="00185AD4" w:rsidRDefault="00AA4035" w:rsidP="00AA4035">
      <w:pPr>
        <w:jc w:val="both"/>
        <w:rPr>
          <w:rFonts w:ascii="StobiSerif Regular" w:hAnsi="StobiSerif Regular" w:cs="Arial"/>
          <w:lang w:val="mk-MK"/>
        </w:rPr>
      </w:pPr>
      <w:r w:rsidRPr="00185AD4">
        <w:rPr>
          <w:rFonts w:ascii="StobiSerif Regular" w:hAnsi="StobiSerif Regular" w:cs="Arial"/>
          <w:lang w:val="mk-MK"/>
        </w:rPr>
        <w:t xml:space="preserve">-  Правилник за начинот, постапката и програмата за полагање на испит за добивање на сертификат за учество на возачите во меѓународниот патен сообраќај, формата и содржината на уверението за положен испит и на сертификатот </w:t>
      </w:r>
      <w:r w:rsidRPr="00185AD4">
        <w:rPr>
          <w:rFonts w:ascii="StobiSerif Regular" w:hAnsi="StobiSerif Regular" w:cs="Arial"/>
          <w:sz w:val="22"/>
          <w:szCs w:val="22"/>
          <w:lang w:val="mk-MK"/>
        </w:rPr>
        <w:t>(„Службен весник на РМ“ бр.39/07, 20/09, 149/09, 38/12, 88/12 и 127/14)</w:t>
      </w:r>
    </w:p>
    <w:p w:rsidR="00AA4035" w:rsidRPr="00185AD4" w:rsidRDefault="00AA4035" w:rsidP="00AA4035">
      <w:pPr>
        <w:jc w:val="both"/>
        <w:rPr>
          <w:rFonts w:ascii="StobiSerif Regular" w:hAnsi="StobiSerif Regular" w:cs="Arial"/>
          <w:sz w:val="22"/>
          <w:szCs w:val="22"/>
          <w:lang w:val="mk-MK"/>
        </w:rPr>
      </w:pPr>
      <w:r w:rsidRPr="00185AD4">
        <w:rPr>
          <w:rFonts w:ascii="StobiSerif Regular" w:hAnsi="StobiSerif Regular" w:cs="Arial"/>
          <w:lang w:val="mk-MK"/>
        </w:rPr>
        <w:t xml:space="preserve">- Правилник за формата и содржината на регистерот за издадени дозволи за меѓународни линии </w:t>
      </w:r>
      <w:r w:rsidRPr="00185AD4">
        <w:rPr>
          <w:rFonts w:ascii="StobiSerif Regular" w:hAnsi="StobiSerif Regular" w:cs="Arial"/>
          <w:sz w:val="22"/>
          <w:szCs w:val="22"/>
          <w:lang w:val="mk-MK"/>
        </w:rPr>
        <w:t>(„Службен весник на РМ“ бр.39/07)</w:t>
      </w:r>
    </w:p>
    <w:p w:rsidR="00AA4035" w:rsidRPr="00185AD4" w:rsidRDefault="00AA4035" w:rsidP="00AA4035">
      <w:pPr>
        <w:jc w:val="both"/>
        <w:rPr>
          <w:rFonts w:ascii="StobiSerif Regular" w:hAnsi="StobiSerif Regular" w:cs="Arial"/>
          <w:sz w:val="22"/>
          <w:szCs w:val="22"/>
          <w:lang w:val="mk-MK"/>
        </w:rPr>
      </w:pPr>
      <w:r w:rsidRPr="00185AD4">
        <w:rPr>
          <w:rFonts w:ascii="StobiSerif Regular" w:hAnsi="StobiSerif Regular" w:cs="Arial"/>
          <w:lang w:val="ru-RU"/>
        </w:rPr>
        <w:t>- Правилник за формата и содржината на лиценците за вршење на одделни видови на јавен превоз во патниот сообраќај и начинот и постапката за добивање и одземање на лиценците како и за продолжување на лиценцата за автотакси превоз на патници</w:t>
      </w:r>
      <w:r w:rsidRPr="00185AD4">
        <w:rPr>
          <w:rFonts w:ascii="StobiSerif Regular" w:hAnsi="StobiSerif Regular" w:cs="Arial"/>
          <w:lang w:val="mk-MK"/>
        </w:rPr>
        <w:t xml:space="preserve"> </w:t>
      </w:r>
      <w:r w:rsidRPr="00185AD4">
        <w:rPr>
          <w:rFonts w:ascii="StobiSerif Regular" w:hAnsi="StobiSerif Regular" w:cs="Arial"/>
          <w:sz w:val="22"/>
          <w:szCs w:val="22"/>
          <w:lang w:val="mk-MK"/>
        </w:rPr>
        <w:t>(„Службен весник на РМ“ бр.46/07, 90/09 и 83/10)</w:t>
      </w:r>
    </w:p>
    <w:p w:rsidR="00AA4035" w:rsidRPr="00185AD4" w:rsidRDefault="00AA4035" w:rsidP="00AA4035">
      <w:pPr>
        <w:jc w:val="both"/>
        <w:rPr>
          <w:rFonts w:ascii="StobiSerif Regular" w:hAnsi="StobiSerif Regular" w:cs="Arial"/>
          <w:lang w:val="mk-MK"/>
        </w:rPr>
      </w:pPr>
      <w:r w:rsidRPr="00185AD4">
        <w:rPr>
          <w:rFonts w:ascii="StobiSerif Regular" w:hAnsi="StobiSerif Regular" w:cs="Arial"/>
          <w:lang w:val="mk-MK"/>
        </w:rPr>
        <w:t xml:space="preserve">- Правилник за формата и содржината на патниот </w:t>
      </w:r>
      <w:r w:rsidRPr="00185AD4">
        <w:rPr>
          <w:rFonts w:ascii="StobiSerif Regular" w:hAnsi="StobiSerif Regular" w:cs="Arial"/>
          <w:szCs w:val="24"/>
          <w:lang w:val="mk-MK"/>
        </w:rPr>
        <w:t>налог</w:t>
      </w:r>
      <w:r w:rsidRPr="00185AD4">
        <w:rPr>
          <w:rFonts w:ascii="StobiSerif Regular" w:hAnsi="StobiSerif Regular" w:cs="Arial"/>
          <w:sz w:val="22"/>
          <w:szCs w:val="22"/>
          <w:lang w:val="mk-MK"/>
        </w:rPr>
        <w:t xml:space="preserve"> („Службен весник на РМ“ бр.94/15)</w:t>
      </w:r>
    </w:p>
    <w:p w:rsidR="00AA4035" w:rsidRPr="00185AD4" w:rsidRDefault="00AA4035" w:rsidP="00AA4035">
      <w:pPr>
        <w:jc w:val="both"/>
        <w:rPr>
          <w:rFonts w:ascii="StobiSerif Regular" w:hAnsi="StobiSerif Regular" w:cs="Arial"/>
          <w:sz w:val="22"/>
          <w:szCs w:val="22"/>
          <w:lang w:val="mk-MK"/>
        </w:rPr>
      </w:pPr>
      <w:r w:rsidRPr="00185AD4">
        <w:rPr>
          <w:rFonts w:ascii="StobiSerif Regular" w:hAnsi="StobiSerif Regular" w:cs="Arial"/>
          <w:lang w:val="mk-MK"/>
        </w:rPr>
        <w:lastRenderedPageBreak/>
        <w:t xml:space="preserve">- Правилник за посебните критериуми за просторните, техничките уреди, како и формата и содржината на сертификатот за подготвеност на возилата за сообраќај </w:t>
      </w:r>
      <w:r w:rsidRPr="00185AD4">
        <w:rPr>
          <w:rFonts w:ascii="StobiSerif Regular" w:hAnsi="StobiSerif Regular" w:cs="Arial"/>
          <w:sz w:val="22"/>
          <w:szCs w:val="22"/>
          <w:lang w:val="mk-MK"/>
        </w:rPr>
        <w:t>(„Службен весник на РМ“ бр.60/07 и 86/07)</w:t>
      </w:r>
    </w:p>
    <w:p w:rsidR="00AA4035" w:rsidRPr="00185AD4" w:rsidRDefault="00AA4035" w:rsidP="00AA4035">
      <w:pPr>
        <w:jc w:val="both"/>
        <w:rPr>
          <w:rFonts w:ascii="StobiSerif Regular" w:hAnsi="StobiSerif Regular" w:cs="Arial"/>
          <w:sz w:val="22"/>
          <w:szCs w:val="22"/>
          <w:lang w:val="mk-MK"/>
        </w:rPr>
      </w:pPr>
      <w:r w:rsidRPr="00185AD4">
        <w:rPr>
          <w:rFonts w:ascii="StobiSerif Regular" w:hAnsi="StobiSerif Regular" w:cs="Arial"/>
          <w:lang w:val="mk-MK"/>
        </w:rPr>
        <w:t xml:space="preserve">- Правилник за формата и содржината на дозволата за општински линиски превоз на патници </w:t>
      </w:r>
      <w:r w:rsidRPr="00185AD4">
        <w:rPr>
          <w:rFonts w:ascii="StobiSerif Regular" w:hAnsi="StobiSerif Regular" w:cs="Arial"/>
          <w:sz w:val="22"/>
          <w:szCs w:val="22"/>
          <w:lang w:val="mk-MK"/>
        </w:rPr>
        <w:t>(„Службен весник на РМ“ бр.60/07)</w:t>
      </w:r>
    </w:p>
    <w:p w:rsidR="00AA4035" w:rsidRPr="00185AD4" w:rsidRDefault="00AA4035" w:rsidP="00AA4035">
      <w:pPr>
        <w:jc w:val="both"/>
        <w:rPr>
          <w:rFonts w:ascii="StobiSerif Regular" w:hAnsi="StobiSerif Regular" w:cs="Arial"/>
          <w:sz w:val="22"/>
          <w:szCs w:val="22"/>
          <w:lang w:val="mk-MK"/>
        </w:rPr>
      </w:pPr>
      <w:r w:rsidRPr="00185AD4">
        <w:rPr>
          <w:rFonts w:ascii="StobiSerif Regular" w:hAnsi="StobiSerif Regular" w:cs="Arial"/>
          <w:lang w:val="mk-MK"/>
        </w:rPr>
        <w:t xml:space="preserve">- Правилник за потребната опрема и начинот на определување на категоријата на автобуските станици </w:t>
      </w:r>
      <w:r w:rsidRPr="00185AD4">
        <w:rPr>
          <w:rFonts w:ascii="StobiSerif Regular" w:hAnsi="StobiSerif Regular" w:cs="Arial"/>
          <w:sz w:val="22"/>
          <w:szCs w:val="22"/>
          <w:lang w:val="mk-MK"/>
        </w:rPr>
        <w:t>(„Службен весник на РМ“ бр.80/07)</w:t>
      </w:r>
    </w:p>
    <w:p w:rsidR="00AA4035" w:rsidRPr="00185AD4" w:rsidRDefault="00F66963" w:rsidP="00AA4035">
      <w:pPr>
        <w:jc w:val="both"/>
        <w:rPr>
          <w:rFonts w:ascii="StobiSerif Regular" w:hAnsi="StobiSerif Regular" w:cs="Arial"/>
          <w:sz w:val="22"/>
          <w:szCs w:val="22"/>
          <w:lang w:val="mk-MK"/>
        </w:rPr>
      </w:pPr>
      <w:r>
        <w:rPr>
          <w:rFonts w:ascii="StobiSerif Regular" w:hAnsi="StobiSerif Regular" w:cs="Arial"/>
          <w:lang w:val="mk-MK"/>
        </w:rPr>
        <w:t xml:space="preserve">- </w:t>
      </w:r>
      <w:r w:rsidR="00AA4035" w:rsidRPr="00185AD4">
        <w:rPr>
          <w:rFonts w:ascii="StobiSerif Regular" w:hAnsi="StobiSerif Regular" w:cs="Arial"/>
          <w:lang w:val="mk-MK"/>
        </w:rPr>
        <w:t>Правилник за посебните техничко-експлоатациони услови за возилата за вршење на одделни видови на превоз</w:t>
      </w:r>
      <w:r w:rsidR="00AA4035" w:rsidRPr="00185AD4">
        <w:rPr>
          <w:rFonts w:ascii="StobiSerif Regular" w:hAnsi="StobiSerif Regular" w:cs="Arial"/>
          <w:lang w:val="ru-RU"/>
        </w:rPr>
        <w:t xml:space="preserve"> во патниот сообраќа</w:t>
      </w:r>
      <w:r w:rsidR="005B7F08">
        <w:rPr>
          <w:rFonts w:ascii="StobiSerif Regular" w:hAnsi="StobiSerif Regular" w:cs="Arial"/>
          <w:lang w:val="ru-RU"/>
        </w:rPr>
        <w:t>ј и за формата и содржината на п</w:t>
      </w:r>
      <w:r w:rsidR="00AA4035" w:rsidRPr="00185AD4">
        <w:rPr>
          <w:rFonts w:ascii="StobiSerif Regular" w:hAnsi="StobiSerif Regular" w:cs="Arial"/>
          <w:lang w:val="ru-RU"/>
        </w:rPr>
        <w:t xml:space="preserve">отврдата за исполнување на посебните техничко-експлотациони услови </w:t>
      </w:r>
      <w:r w:rsidR="00AA4035" w:rsidRPr="00185AD4">
        <w:rPr>
          <w:rFonts w:ascii="StobiSerif Regular" w:hAnsi="StobiSerif Regular" w:cs="Arial"/>
          <w:sz w:val="22"/>
          <w:szCs w:val="22"/>
          <w:lang w:val="mk-MK"/>
        </w:rPr>
        <w:t xml:space="preserve">(„Службен весник на РМ“ </w:t>
      </w:r>
      <w:r w:rsidR="00AA4035" w:rsidRPr="005B7F08">
        <w:rPr>
          <w:rFonts w:ascii="StobiSerif Regular" w:hAnsi="StobiSerif Regular" w:cs="Arial"/>
          <w:sz w:val="22"/>
          <w:szCs w:val="22"/>
          <w:lang w:val="mk-MK"/>
        </w:rPr>
        <w:t>бр.</w:t>
      </w:r>
      <w:r w:rsidR="005B7F08" w:rsidRPr="005B7F08">
        <w:rPr>
          <w:rFonts w:ascii="StobiSerif Regular" w:hAnsi="StobiSerif Regular" w:cs="Arial"/>
          <w:sz w:val="22"/>
          <w:szCs w:val="22"/>
          <w:lang w:val="mk-MK"/>
        </w:rPr>
        <w:t>212</w:t>
      </w:r>
      <w:r w:rsidR="00AA4035" w:rsidRPr="005B7F08">
        <w:rPr>
          <w:rFonts w:ascii="StobiSerif Regular" w:hAnsi="StobiSerif Regular" w:cs="Arial"/>
          <w:sz w:val="22"/>
          <w:szCs w:val="22"/>
        </w:rPr>
        <w:t>/15</w:t>
      </w:r>
      <w:r w:rsidR="00AA4035" w:rsidRPr="005B7F08">
        <w:rPr>
          <w:rFonts w:ascii="StobiSerif Regular" w:hAnsi="StobiSerif Regular" w:cs="Arial"/>
          <w:sz w:val="22"/>
          <w:szCs w:val="22"/>
          <w:lang w:val="mk-MK"/>
        </w:rPr>
        <w:t>)</w:t>
      </w:r>
      <w:r w:rsidR="00221180">
        <w:rPr>
          <w:rFonts w:ascii="StobiSerif Regular" w:hAnsi="StobiSerif Regular" w:cs="Arial"/>
          <w:color w:val="FF0000"/>
          <w:sz w:val="22"/>
          <w:szCs w:val="22"/>
          <w:lang w:val="mk-MK"/>
        </w:rPr>
        <w:t xml:space="preserve"> </w:t>
      </w:r>
    </w:p>
    <w:p w:rsidR="00AA4035" w:rsidRPr="00185AD4" w:rsidRDefault="00F66963" w:rsidP="00AA4035">
      <w:pPr>
        <w:jc w:val="both"/>
        <w:rPr>
          <w:rFonts w:ascii="StobiSerif Regular" w:hAnsi="StobiSerif Regular" w:cs="Arial"/>
          <w:sz w:val="22"/>
          <w:szCs w:val="22"/>
          <w:lang w:val="mk-MK"/>
        </w:rPr>
      </w:pPr>
      <w:r>
        <w:rPr>
          <w:rFonts w:ascii="StobiSerif Regular" w:hAnsi="StobiSerif Regular" w:cs="Arial"/>
          <w:lang w:val="mk-MK"/>
        </w:rPr>
        <w:t xml:space="preserve">- </w:t>
      </w:r>
      <w:r w:rsidR="00AA4035" w:rsidRPr="00185AD4">
        <w:rPr>
          <w:rFonts w:ascii="StobiSerif Regular" w:hAnsi="StobiSerif Regular" w:cs="Arial"/>
          <w:lang w:val="mk-MK"/>
        </w:rPr>
        <w:t>Правилник за образецот на дозволата за слободен превоз на патници во меѓународниот патен сообраќај</w:t>
      </w:r>
      <w:r w:rsidR="00AA4035" w:rsidRPr="00185AD4">
        <w:rPr>
          <w:rFonts w:ascii="StobiSerif Regular" w:hAnsi="StobiSerif Regular" w:cs="Arial"/>
          <w:sz w:val="18"/>
          <w:szCs w:val="18"/>
          <w:lang w:val="mk-MK"/>
        </w:rPr>
        <w:t xml:space="preserve"> </w:t>
      </w:r>
      <w:r w:rsidR="00AA4035" w:rsidRPr="00185AD4">
        <w:rPr>
          <w:rFonts w:ascii="StobiSerif Regular" w:hAnsi="StobiSerif Regular" w:cs="Arial"/>
          <w:sz w:val="22"/>
          <w:szCs w:val="22"/>
          <w:lang w:val="mk-MK"/>
        </w:rPr>
        <w:t>(„Службен весник на РМ“ бр.144/07)</w:t>
      </w:r>
    </w:p>
    <w:p w:rsidR="00AA4035" w:rsidRPr="00185AD4" w:rsidRDefault="00AA4035" w:rsidP="00AA4035">
      <w:pPr>
        <w:jc w:val="both"/>
        <w:rPr>
          <w:rFonts w:ascii="StobiSerif Regular" w:hAnsi="StobiSerif Regular" w:cs="Arial"/>
          <w:szCs w:val="24"/>
          <w:lang w:val="mk-MK"/>
        </w:rPr>
      </w:pPr>
      <w:r w:rsidRPr="00185AD4">
        <w:rPr>
          <w:rFonts w:ascii="StobiSerif Regular" w:hAnsi="StobiSerif Regular" w:cs="Arial"/>
          <w:szCs w:val="24"/>
          <w:lang w:val="mk-MK"/>
        </w:rPr>
        <w:t xml:space="preserve">- Правилник за формата и содржината на товарниот лист за внатрешен превоз на стока </w:t>
      </w:r>
      <w:r w:rsidRPr="00185AD4">
        <w:rPr>
          <w:rFonts w:ascii="StobiSerif Regular" w:hAnsi="StobiSerif Regular" w:cs="Arial"/>
          <w:sz w:val="22"/>
          <w:szCs w:val="22"/>
          <w:lang w:val="mk-MK"/>
        </w:rPr>
        <w:t>(„Службен весник на РМ“ бр.84/10)</w:t>
      </w:r>
    </w:p>
    <w:p w:rsidR="00AA4035" w:rsidRPr="00185AD4" w:rsidRDefault="00AA4035" w:rsidP="00AA4035">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 </w:t>
      </w:r>
      <w:r w:rsidRPr="00185AD4">
        <w:rPr>
          <w:rFonts w:ascii="StobiSerif Regular" w:hAnsi="StobiSerif Regular" w:cs="Arial"/>
          <w:lang w:val="mk-MK"/>
        </w:rPr>
        <w:t xml:space="preserve">Правилник за формата, содржината и начинот на водење на регистарот на издадени дозволи за слободен превоз во меѓународниот патен сообраќај </w:t>
      </w:r>
      <w:r w:rsidRPr="00185AD4">
        <w:rPr>
          <w:rFonts w:ascii="StobiSerif Regular" w:hAnsi="StobiSerif Regular" w:cs="Arial"/>
          <w:sz w:val="22"/>
          <w:szCs w:val="22"/>
          <w:lang w:val="mk-MK"/>
        </w:rPr>
        <w:t>(„Службен весник на РМ“ бр.84/10)</w:t>
      </w:r>
    </w:p>
    <w:p w:rsidR="00AA4035" w:rsidRPr="00185AD4" w:rsidRDefault="00AA4035" w:rsidP="00AA4035">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 </w:t>
      </w:r>
      <w:r w:rsidRPr="00185AD4">
        <w:rPr>
          <w:rFonts w:ascii="StobiSerif Regular" w:hAnsi="StobiSerif Regular" w:cs="Arial"/>
          <w:szCs w:val="24"/>
          <w:lang w:val="mk-MK"/>
        </w:rPr>
        <w:t>Одлука за определување на висината на надоместокот за користење на услугите на автобуските станици</w:t>
      </w:r>
      <w:r w:rsidRPr="00185AD4">
        <w:rPr>
          <w:rFonts w:ascii="StobiSerif Regular" w:hAnsi="StobiSerif Regular" w:cs="Arial"/>
          <w:sz w:val="22"/>
          <w:szCs w:val="22"/>
          <w:lang w:val="mk-MK"/>
        </w:rPr>
        <w:t xml:space="preserve"> („Службен весник на РМ“ бр.126/07, 85/10 и 16/12)</w:t>
      </w:r>
    </w:p>
    <w:p w:rsidR="00AA4035" w:rsidRPr="00185AD4" w:rsidRDefault="00AA4035" w:rsidP="00AA4035">
      <w:pPr>
        <w:ind w:left="360"/>
        <w:jc w:val="both"/>
        <w:rPr>
          <w:rFonts w:ascii="StobiSerif Regular" w:hAnsi="StobiSerif Regular" w:cs="Arial"/>
          <w:b/>
          <w:sz w:val="22"/>
          <w:szCs w:val="22"/>
          <w:lang w:val="mk-MK"/>
        </w:rPr>
      </w:pPr>
      <w:r w:rsidRPr="00185AD4">
        <w:rPr>
          <w:rFonts w:ascii="StobiSerif Regular" w:hAnsi="StobiSerif Regular" w:cs="Arial"/>
          <w:b/>
          <w:lang w:val="mk-MK"/>
        </w:rPr>
        <w:t xml:space="preserve">2.  Закон за превоз на опасни материи во патниот и железничкиот сообраќај </w:t>
      </w:r>
      <w:r w:rsidRPr="00185AD4">
        <w:rPr>
          <w:rFonts w:ascii="StobiSerif Regular" w:hAnsi="StobiSerif Regular" w:cs="Arial"/>
          <w:b/>
          <w:sz w:val="22"/>
          <w:szCs w:val="22"/>
          <w:lang w:val="mk-MK"/>
        </w:rPr>
        <w:t xml:space="preserve">(„Службен весник на РМ“ бр. </w:t>
      </w:r>
      <w:r w:rsidRPr="00185AD4">
        <w:rPr>
          <w:rFonts w:ascii="StobiSerif Regular" w:hAnsi="StobiSerif Regular" w:cs="Arial"/>
          <w:b/>
          <w:sz w:val="22"/>
          <w:szCs w:val="22"/>
          <w:lang w:val="ru-RU"/>
        </w:rPr>
        <w:t>92/07, 161/09, 17/11, 54/11, 13/13, 163/13, 38/14, 166/14, 116/15, 193/15 и 31/16</w:t>
      </w:r>
      <w:r w:rsidRPr="00185AD4">
        <w:rPr>
          <w:rFonts w:ascii="StobiSerif Regular" w:hAnsi="StobiSerif Regular" w:cs="Arial"/>
          <w:b/>
          <w:sz w:val="22"/>
          <w:szCs w:val="22"/>
          <w:lang w:val="mk-MK"/>
        </w:rPr>
        <w:t>)</w:t>
      </w:r>
    </w:p>
    <w:p w:rsidR="00AA4035" w:rsidRPr="00185AD4" w:rsidRDefault="00AA4035" w:rsidP="00AA4035">
      <w:pPr>
        <w:tabs>
          <w:tab w:val="num" w:pos="0"/>
        </w:tabs>
        <w:ind w:firstLine="720"/>
        <w:rPr>
          <w:rFonts w:ascii="StobiSerif Regular" w:hAnsi="StobiSerif Regular" w:cs="Arial"/>
          <w:lang w:val="mk-MK"/>
        </w:rPr>
      </w:pPr>
      <w:r w:rsidRPr="00185AD4">
        <w:rPr>
          <w:rFonts w:ascii="StobiSerif Regular" w:hAnsi="StobiSerif Regular" w:cs="Arial"/>
          <w:lang w:val="mk-MK"/>
        </w:rPr>
        <w:t>Подзаконски акти</w:t>
      </w:r>
      <w:r w:rsidR="00221180" w:rsidRPr="00221180">
        <w:rPr>
          <w:rFonts w:ascii="StobiSerif Regular" w:hAnsi="StobiSerif Regular" w:cs="Arial"/>
          <w:lang w:val="mk-MK"/>
        </w:rPr>
        <w:t xml:space="preserve"> </w:t>
      </w:r>
      <w:r w:rsidR="00221180" w:rsidRPr="00185AD4">
        <w:rPr>
          <w:rFonts w:ascii="StobiSerif Regular" w:hAnsi="StobiSerif Regular" w:cs="Arial"/>
          <w:lang w:val="mk-MK"/>
        </w:rPr>
        <w:t>од овој закон се</w:t>
      </w:r>
      <w:r w:rsidRPr="00185AD4">
        <w:rPr>
          <w:rFonts w:ascii="StobiSerif Regular" w:hAnsi="StobiSerif Regular" w:cs="Arial"/>
          <w:lang w:val="mk-MK"/>
        </w:rPr>
        <w:t>:</w:t>
      </w:r>
    </w:p>
    <w:p w:rsidR="00AA4035" w:rsidRPr="00185AD4" w:rsidRDefault="00AA4035" w:rsidP="00AA4035">
      <w:pPr>
        <w:pStyle w:val="BodyText2"/>
        <w:widowControl w:val="0"/>
        <w:autoSpaceDE w:val="0"/>
        <w:autoSpaceDN w:val="0"/>
        <w:adjustRightInd w:val="0"/>
        <w:ind w:right="26"/>
        <w:jc w:val="both"/>
        <w:rPr>
          <w:rFonts w:ascii="StobiSerif Regular" w:hAnsi="StobiSerif Regular" w:cs="Arial"/>
          <w:b w:val="0"/>
          <w:bCs/>
          <w:sz w:val="24"/>
          <w:szCs w:val="24"/>
          <w:lang w:val="mk-MK"/>
        </w:rPr>
      </w:pPr>
      <w:r w:rsidRPr="00185AD4">
        <w:rPr>
          <w:rFonts w:ascii="StobiSerif Regular" w:hAnsi="StobiSerif Regular" w:cs="Arial"/>
          <w:b w:val="0"/>
          <w:bCs/>
          <w:sz w:val="24"/>
          <w:szCs w:val="24"/>
          <w:lang w:val="mk-MK"/>
        </w:rPr>
        <w:t xml:space="preserve">- Правилник за формата и содржината на образецот за водење на база на податоци за извршените проверки при превозот на опасни материи </w:t>
      </w:r>
      <w:r w:rsidRPr="00185AD4">
        <w:rPr>
          <w:rFonts w:ascii="StobiSerif Regular" w:hAnsi="StobiSerif Regular" w:cs="Arial"/>
          <w:b w:val="0"/>
          <w:bCs/>
          <w:szCs w:val="22"/>
          <w:lang w:val="mk-MK"/>
        </w:rPr>
        <w:t>(“Службен весник на РМ“ бр.122/07)</w:t>
      </w:r>
    </w:p>
    <w:p w:rsidR="00AA4035" w:rsidRPr="00185AD4" w:rsidRDefault="00AA4035" w:rsidP="00AA4035">
      <w:pPr>
        <w:pStyle w:val="BodyText2"/>
        <w:widowControl w:val="0"/>
        <w:autoSpaceDE w:val="0"/>
        <w:autoSpaceDN w:val="0"/>
        <w:adjustRightInd w:val="0"/>
        <w:ind w:right="26"/>
        <w:jc w:val="both"/>
        <w:rPr>
          <w:rFonts w:ascii="StobiSerif Regular" w:hAnsi="StobiSerif Regular" w:cs="Arial"/>
          <w:b w:val="0"/>
          <w:bCs/>
          <w:sz w:val="24"/>
          <w:szCs w:val="24"/>
          <w:lang w:val="mk-MK"/>
        </w:rPr>
      </w:pPr>
      <w:r w:rsidRPr="00185AD4">
        <w:rPr>
          <w:rFonts w:ascii="StobiSerif Regular" w:hAnsi="StobiSerif Regular" w:cs="Arial"/>
          <w:b w:val="0"/>
          <w:bCs/>
          <w:sz w:val="24"/>
          <w:szCs w:val="24"/>
          <w:lang w:val="mk-MK"/>
        </w:rPr>
        <w:t xml:space="preserve">- Правилник за формата и содржината на листата на проверки за извршената контрола при превозот на опасни материи во патниот и железничкиот сообраќај </w:t>
      </w:r>
      <w:r w:rsidRPr="00185AD4">
        <w:rPr>
          <w:rFonts w:ascii="StobiSerif Regular" w:hAnsi="StobiSerif Regular" w:cs="Arial"/>
          <w:b w:val="0"/>
          <w:bCs/>
          <w:szCs w:val="22"/>
          <w:lang w:val="mk-MK"/>
        </w:rPr>
        <w:t>(“Службен весник на РМ“ бр.122/07)</w:t>
      </w:r>
    </w:p>
    <w:p w:rsidR="00AA4035" w:rsidRPr="00185AD4" w:rsidRDefault="00AA2207" w:rsidP="00AA4035">
      <w:pPr>
        <w:pStyle w:val="BodyText2"/>
        <w:widowControl w:val="0"/>
        <w:autoSpaceDE w:val="0"/>
        <w:autoSpaceDN w:val="0"/>
        <w:adjustRightInd w:val="0"/>
        <w:ind w:right="26"/>
        <w:jc w:val="both"/>
        <w:rPr>
          <w:rFonts w:ascii="StobiSerif Regular" w:hAnsi="StobiSerif Regular" w:cs="Arial"/>
          <w:b w:val="0"/>
          <w:bCs/>
          <w:szCs w:val="22"/>
          <w:lang w:val="mk-MK"/>
        </w:rPr>
      </w:pPr>
      <w:r>
        <w:rPr>
          <w:rFonts w:ascii="StobiSerif Regular" w:hAnsi="StobiSerif Regular" w:cs="Arial"/>
          <w:b w:val="0"/>
          <w:bCs/>
          <w:sz w:val="24"/>
          <w:szCs w:val="24"/>
          <w:lang w:val="mk-MK"/>
        </w:rPr>
        <w:t xml:space="preserve">- </w:t>
      </w:r>
      <w:r w:rsidR="00AA4035" w:rsidRPr="00185AD4">
        <w:rPr>
          <w:rFonts w:ascii="StobiSerif Regular" w:hAnsi="StobiSerif Regular" w:cs="Arial"/>
          <w:b w:val="0"/>
          <w:bCs/>
          <w:sz w:val="24"/>
          <w:szCs w:val="24"/>
          <w:lang w:val="mk-MK"/>
        </w:rPr>
        <w:t xml:space="preserve">Правилник за должностите, одговорностите и стручното оспособување на возачите за превоз на опасни материи, поблиските услови за правните лица кои вршат стручно оспособување и содржината и формата на образецот на сертификатот и уверението за стручно оспособување на возачите </w:t>
      </w:r>
      <w:r w:rsidR="00AA4035" w:rsidRPr="00185AD4">
        <w:rPr>
          <w:rFonts w:ascii="StobiSerif Regular" w:hAnsi="StobiSerif Regular" w:cs="Arial"/>
          <w:b w:val="0"/>
          <w:bCs/>
          <w:szCs w:val="22"/>
          <w:lang w:val="mk-MK"/>
        </w:rPr>
        <w:t>(“Службен весник на РМ“ бр.10/08)</w:t>
      </w:r>
    </w:p>
    <w:p w:rsidR="00AA4035" w:rsidRPr="00185AD4" w:rsidRDefault="00AA4035" w:rsidP="00AA4035">
      <w:pPr>
        <w:pStyle w:val="BodyText2"/>
        <w:widowControl w:val="0"/>
        <w:autoSpaceDE w:val="0"/>
        <w:autoSpaceDN w:val="0"/>
        <w:adjustRightInd w:val="0"/>
        <w:ind w:right="26"/>
        <w:jc w:val="both"/>
        <w:rPr>
          <w:rFonts w:ascii="StobiSerif Regular" w:hAnsi="StobiSerif Regular" w:cs="Arial"/>
          <w:b w:val="0"/>
          <w:bCs/>
          <w:szCs w:val="22"/>
          <w:lang w:val="mk-MK"/>
        </w:rPr>
      </w:pPr>
      <w:r w:rsidRPr="00185AD4">
        <w:rPr>
          <w:rFonts w:ascii="StobiSerif Regular" w:hAnsi="StobiSerif Regular" w:cs="Arial"/>
          <w:b w:val="0"/>
          <w:bCs/>
          <w:sz w:val="24"/>
          <w:szCs w:val="24"/>
          <w:lang w:val="mk-MK"/>
        </w:rPr>
        <w:t xml:space="preserve">- Правилник за должностите, одговорностите и стручното оспособување на советникот за безбедност при превоз на опасни материи, поблиските услови за правните лица кои вршат стручно оспособување и содржината и формата на образецот на сертификатот и уверението за стручно оспособување на советникот  </w:t>
      </w:r>
      <w:r w:rsidRPr="00185AD4">
        <w:rPr>
          <w:rFonts w:ascii="StobiSerif Regular" w:hAnsi="StobiSerif Regular" w:cs="Arial"/>
          <w:b w:val="0"/>
          <w:bCs/>
          <w:szCs w:val="22"/>
          <w:lang w:val="mk-MK"/>
        </w:rPr>
        <w:t>(“Службен весник на РМ“ бр.19/08)</w:t>
      </w:r>
    </w:p>
    <w:p w:rsidR="00AA4035" w:rsidRPr="00185AD4" w:rsidRDefault="00AA4035" w:rsidP="00AA4035">
      <w:pPr>
        <w:pStyle w:val="BodyText2"/>
        <w:widowControl w:val="0"/>
        <w:autoSpaceDE w:val="0"/>
        <w:autoSpaceDN w:val="0"/>
        <w:adjustRightInd w:val="0"/>
        <w:ind w:right="26"/>
        <w:jc w:val="both"/>
        <w:rPr>
          <w:rFonts w:ascii="StobiSerif Regular" w:hAnsi="StobiSerif Regular" w:cs="Arial"/>
          <w:b w:val="0"/>
          <w:bCs/>
          <w:sz w:val="24"/>
          <w:szCs w:val="24"/>
          <w:lang w:val="mk-MK"/>
        </w:rPr>
      </w:pPr>
      <w:r w:rsidRPr="00185AD4">
        <w:rPr>
          <w:rFonts w:ascii="StobiSerif Regular" w:hAnsi="StobiSerif Regular" w:cs="Arial"/>
          <w:b w:val="0"/>
          <w:bCs/>
          <w:sz w:val="24"/>
          <w:szCs w:val="24"/>
          <w:lang w:val="mk-MK"/>
        </w:rPr>
        <w:lastRenderedPageBreak/>
        <w:t xml:space="preserve">- Правилник за должностите, одговорностите и стручното оспособување на возачите за превоз на опасни материи, поблиските услови за правните лица кои вршат стручно оспособување и содржината и формата на образецот на сертификатот и уверението за стручно оспособување на возачите </w:t>
      </w:r>
      <w:r w:rsidRPr="00185AD4">
        <w:rPr>
          <w:rFonts w:ascii="StobiSerif Regular" w:hAnsi="StobiSerif Regular" w:cs="Arial"/>
          <w:b w:val="0"/>
          <w:bCs/>
          <w:szCs w:val="22"/>
          <w:lang w:val="mk-MK"/>
        </w:rPr>
        <w:t>(“Службен весник на РМ“ бр.19/08)</w:t>
      </w:r>
    </w:p>
    <w:p w:rsidR="00AA4035" w:rsidRPr="00185AD4" w:rsidRDefault="00AA4035" w:rsidP="00AA4035">
      <w:pPr>
        <w:pStyle w:val="BodyText2"/>
        <w:widowControl w:val="0"/>
        <w:autoSpaceDE w:val="0"/>
        <w:autoSpaceDN w:val="0"/>
        <w:adjustRightInd w:val="0"/>
        <w:ind w:right="26"/>
        <w:jc w:val="both"/>
        <w:rPr>
          <w:rFonts w:ascii="StobiSerif Regular" w:hAnsi="StobiSerif Regular" w:cs="Arial"/>
          <w:b w:val="0"/>
          <w:bCs/>
          <w:szCs w:val="22"/>
          <w:lang w:val="mk-MK"/>
        </w:rPr>
      </w:pPr>
      <w:r w:rsidRPr="00185AD4">
        <w:rPr>
          <w:rFonts w:ascii="StobiSerif Regular" w:hAnsi="StobiSerif Regular" w:cs="Arial"/>
          <w:b w:val="0"/>
          <w:bCs/>
          <w:sz w:val="24"/>
          <w:szCs w:val="24"/>
          <w:lang w:val="mk-MK"/>
        </w:rPr>
        <w:t xml:space="preserve">- Правилник за </w:t>
      </w:r>
      <w:r w:rsidRPr="00185AD4">
        <w:rPr>
          <w:rFonts w:ascii="StobiSerif Regular" w:hAnsi="StobiSerif Regular" w:cs="Arial"/>
          <w:b w:val="0"/>
          <w:sz w:val="24"/>
          <w:szCs w:val="24"/>
        </w:rPr>
        <w:t>формата и содржината на писмените инструкции</w:t>
      </w:r>
      <w:r w:rsidRPr="00185AD4">
        <w:rPr>
          <w:rFonts w:ascii="StobiSerif Regular" w:hAnsi="StobiSerif Regular" w:cs="Arial"/>
          <w:b w:val="0"/>
          <w:szCs w:val="22"/>
          <w:lang w:val="mk-MK"/>
        </w:rPr>
        <w:t xml:space="preserve"> </w:t>
      </w:r>
      <w:r w:rsidRPr="00185AD4">
        <w:rPr>
          <w:rFonts w:ascii="StobiSerif Regular" w:hAnsi="StobiSerif Regular" w:cs="Arial"/>
          <w:b w:val="0"/>
          <w:bCs/>
          <w:szCs w:val="22"/>
          <w:lang w:val="mk-MK"/>
        </w:rPr>
        <w:t>(“Службен весник на РМ“ бр.126/10 и 15/11)</w:t>
      </w:r>
    </w:p>
    <w:p w:rsidR="00AA4035" w:rsidRPr="00185AD4" w:rsidRDefault="00AA4035" w:rsidP="00AA4035">
      <w:pPr>
        <w:pStyle w:val="BodyText2"/>
        <w:widowControl w:val="0"/>
        <w:autoSpaceDE w:val="0"/>
        <w:autoSpaceDN w:val="0"/>
        <w:adjustRightInd w:val="0"/>
        <w:ind w:right="26"/>
        <w:jc w:val="both"/>
        <w:rPr>
          <w:rFonts w:ascii="StobiSerif Regular" w:hAnsi="StobiSerif Regular" w:cs="Arial"/>
          <w:b w:val="0"/>
          <w:bCs/>
          <w:szCs w:val="22"/>
          <w:lang w:val="mk-MK"/>
        </w:rPr>
      </w:pPr>
      <w:r w:rsidRPr="00185AD4">
        <w:rPr>
          <w:rFonts w:ascii="StobiSerif Regular" w:hAnsi="StobiSerif Regular" w:cs="Arial"/>
          <w:b w:val="0"/>
          <w:bCs/>
          <w:szCs w:val="22"/>
          <w:lang w:val="mk-MK"/>
        </w:rPr>
        <w:t xml:space="preserve">- </w:t>
      </w:r>
      <w:r w:rsidRPr="00185AD4">
        <w:rPr>
          <w:rFonts w:ascii="StobiSerif Regular" w:hAnsi="StobiSerif Regular" w:cs="Arial"/>
          <w:b w:val="0"/>
          <w:bCs/>
          <w:sz w:val="24"/>
          <w:szCs w:val="24"/>
          <w:lang w:val="mk-MK"/>
        </w:rPr>
        <w:t>Правилник за</w:t>
      </w:r>
      <w:r w:rsidRPr="00185AD4">
        <w:rPr>
          <w:rStyle w:val="apple-converted-space"/>
          <w:rFonts w:ascii="StobiSerif Regular" w:hAnsi="StobiSerif Regular" w:cs="Arial"/>
          <w:b w:val="0"/>
          <w:sz w:val="24"/>
          <w:szCs w:val="24"/>
        </w:rPr>
        <w:t> </w:t>
      </w:r>
      <w:r w:rsidRPr="00185AD4">
        <w:rPr>
          <w:rFonts w:ascii="StobiSerif Regular" w:hAnsi="StobiSerif Regular" w:cs="Arial"/>
          <w:b w:val="0"/>
          <w:sz w:val="24"/>
          <w:szCs w:val="24"/>
        </w:rPr>
        <w:t xml:space="preserve">формата и содржината на образецот на одобрението за </w:t>
      </w:r>
      <w:r w:rsidRPr="00185AD4">
        <w:rPr>
          <w:rFonts w:ascii="StobiSerif Regular" w:hAnsi="StobiSerif Regular" w:cs="Arial"/>
          <w:b w:val="0"/>
          <w:sz w:val="24"/>
          <w:szCs w:val="24"/>
          <w:lang w:val="mk-MK"/>
        </w:rPr>
        <w:t xml:space="preserve">вршење на </w:t>
      </w:r>
      <w:r w:rsidRPr="00185AD4">
        <w:rPr>
          <w:rFonts w:ascii="StobiSerif Regular" w:hAnsi="StobiSerif Regular" w:cs="Arial"/>
          <w:b w:val="0"/>
          <w:sz w:val="24"/>
          <w:szCs w:val="24"/>
        </w:rPr>
        <w:t>превоз на опасни материи во патниот сообраќај</w:t>
      </w:r>
      <w:r w:rsidRPr="00185AD4">
        <w:rPr>
          <w:rFonts w:ascii="StobiSerif Regular" w:hAnsi="StobiSerif Regular" w:cs="Arial"/>
          <w:b w:val="0"/>
          <w:sz w:val="24"/>
          <w:szCs w:val="24"/>
          <w:lang w:val="mk-MK"/>
        </w:rPr>
        <w:t xml:space="preserve"> </w:t>
      </w:r>
      <w:r w:rsidRPr="00185AD4">
        <w:rPr>
          <w:rFonts w:ascii="StobiSerif Regular" w:hAnsi="StobiSerif Regular" w:cs="Arial"/>
          <w:b w:val="0"/>
          <w:bCs/>
          <w:szCs w:val="22"/>
          <w:lang w:val="mk-MK"/>
        </w:rPr>
        <w:t>(“Службен</w:t>
      </w:r>
      <w:r w:rsidR="002E690C" w:rsidRPr="00185AD4">
        <w:rPr>
          <w:rFonts w:ascii="StobiSerif Regular" w:hAnsi="StobiSerif Regular" w:cs="Arial"/>
          <w:b w:val="0"/>
          <w:bCs/>
          <w:szCs w:val="22"/>
          <w:lang w:val="mk-MK"/>
        </w:rPr>
        <w:t xml:space="preserve"> </w:t>
      </w:r>
      <w:r w:rsidRPr="00185AD4">
        <w:rPr>
          <w:rFonts w:ascii="StobiSerif Regular" w:hAnsi="StobiSerif Regular" w:cs="Arial"/>
          <w:b w:val="0"/>
          <w:bCs/>
          <w:szCs w:val="22"/>
          <w:lang w:val="mk-MK"/>
        </w:rPr>
        <w:t>весник на РМ“ бр.126/10)</w:t>
      </w:r>
    </w:p>
    <w:p w:rsidR="00AA4035" w:rsidRPr="00185AD4" w:rsidRDefault="00AA4035" w:rsidP="00AA4035">
      <w:pPr>
        <w:pStyle w:val="BodyText2"/>
        <w:widowControl w:val="0"/>
        <w:autoSpaceDE w:val="0"/>
        <w:autoSpaceDN w:val="0"/>
        <w:adjustRightInd w:val="0"/>
        <w:ind w:right="26"/>
        <w:jc w:val="both"/>
        <w:rPr>
          <w:rFonts w:ascii="StobiSerif Regular" w:hAnsi="StobiSerif Regular" w:cs="Arial"/>
          <w:b w:val="0"/>
          <w:bCs/>
          <w:szCs w:val="22"/>
        </w:rPr>
      </w:pPr>
      <w:r w:rsidRPr="00185AD4">
        <w:rPr>
          <w:rFonts w:ascii="StobiSerif Regular" w:hAnsi="StobiSerif Regular" w:cs="Arial"/>
          <w:b w:val="0"/>
          <w:bCs/>
          <w:szCs w:val="22"/>
          <w:lang w:val="mk-MK"/>
        </w:rPr>
        <w:t xml:space="preserve">- </w:t>
      </w:r>
      <w:r w:rsidRPr="00185AD4">
        <w:rPr>
          <w:rFonts w:ascii="StobiSerif Regular" w:hAnsi="StobiSerif Regular" w:cs="Arial"/>
          <w:b w:val="0"/>
          <w:bCs/>
          <w:sz w:val="24"/>
          <w:szCs w:val="24"/>
          <w:lang w:val="mk-MK"/>
        </w:rPr>
        <w:t>Правилник за</w:t>
      </w:r>
      <w:r w:rsidRPr="00185AD4">
        <w:rPr>
          <w:rStyle w:val="apple-converted-space"/>
          <w:rFonts w:ascii="StobiSerif Regular" w:hAnsi="StobiSerif Regular" w:cs="Arial"/>
          <w:b w:val="0"/>
          <w:sz w:val="24"/>
          <w:szCs w:val="24"/>
        </w:rPr>
        <w:t> </w:t>
      </w:r>
      <w:r w:rsidRPr="00185AD4">
        <w:rPr>
          <w:rFonts w:ascii="StobiSerif Regular" w:hAnsi="StobiSerif Regular" w:cs="Arial"/>
          <w:b w:val="0"/>
          <w:sz w:val="24"/>
          <w:szCs w:val="24"/>
        </w:rPr>
        <w:t xml:space="preserve"> начинот на издавање и одземање на одобрението за превоз на опасни материи во патниот сообраќај</w:t>
      </w:r>
      <w:r w:rsidRPr="00185AD4">
        <w:rPr>
          <w:rFonts w:ascii="StobiSerif Regular" w:hAnsi="StobiSerif Regular" w:cs="Arial"/>
          <w:b w:val="0"/>
          <w:bCs/>
          <w:szCs w:val="22"/>
          <w:lang w:val="mk-MK"/>
        </w:rPr>
        <w:t xml:space="preserve"> (“Службен весник на РМ“ бр.162/10)</w:t>
      </w:r>
    </w:p>
    <w:p w:rsidR="00AA4035" w:rsidRPr="00185AD4" w:rsidRDefault="00AA4035" w:rsidP="00AA4035">
      <w:pPr>
        <w:pStyle w:val="BodyText2"/>
        <w:widowControl w:val="0"/>
        <w:autoSpaceDE w:val="0"/>
        <w:autoSpaceDN w:val="0"/>
        <w:adjustRightInd w:val="0"/>
        <w:ind w:right="26"/>
        <w:jc w:val="both"/>
        <w:rPr>
          <w:rFonts w:ascii="StobiSerif Regular" w:hAnsi="StobiSerif Regular" w:cs="Arial"/>
          <w:b w:val="0"/>
          <w:bCs/>
          <w:szCs w:val="22"/>
          <w:lang w:val="mk-MK"/>
        </w:rPr>
      </w:pPr>
      <w:r w:rsidRPr="00185AD4">
        <w:rPr>
          <w:rFonts w:ascii="StobiSerif Regular" w:hAnsi="StobiSerif Regular" w:cs="Arial"/>
          <w:b w:val="0"/>
          <w:bCs/>
          <w:szCs w:val="22"/>
          <w:lang w:val="mk-MK"/>
        </w:rPr>
        <w:t xml:space="preserve">- </w:t>
      </w:r>
      <w:r w:rsidRPr="00185AD4">
        <w:rPr>
          <w:rFonts w:ascii="StobiSerif Regular" w:hAnsi="StobiSerif Regular" w:cs="Arial"/>
          <w:b w:val="0"/>
          <w:bCs/>
          <w:sz w:val="24"/>
          <w:szCs w:val="24"/>
          <w:lang w:val="mk-MK"/>
        </w:rPr>
        <w:t>Правилник за</w:t>
      </w:r>
      <w:r w:rsidRPr="00185AD4">
        <w:rPr>
          <w:rStyle w:val="apple-converted-space"/>
          <w:rFonts w:ascii="StobiSerif Regular" w:hAnsi="StobiSerif Regular" w:cs="Arial"/>
          <w:b w:val="0"/>
          <w:sz w:val="24"/>
          <w:szCs w:val="24"/>
        </w:rPr>
        <w:t> </w:t>
      </w:r>
      <w:r w:rsidRPr="00185AD4">
        <w:rPr>
          <w:rFonts w:ascii="StobiSerif Regular" w:hAnsi="StobiSerif Regular" w:cs="Arial"/>
          <w:b w:val="0"/>
          <w:sz w:val="24"/>
          <w:szCs w:val="24"/>
        </w:rPr>
        <w:t xml:space="preserve"> спецификациите на возилата - цистерни кои превезуваат бензини и/или органски растворувачи</w:t>
      </w:r>
      <w:r w:rsidRPr="00185AD4">
        <w:rPr>
          <w:rStyle w:val="apple-converted-space"/>
          <w:rFonts w:ascii="StobiSerif Regular" w:hAnsi="StobiSerif Regular" w:cs="Arial"/>
          <w:b w:val="0"/>
          <w:sz w:val="24"/>
          <w:szCs w:val="24"/>
        </w:rPr>
        <w:t> </w:t>
      </w:r>
      <w:r w:rsidRPr="00185AD4">
        <w:rPr>
          <w:rFonts w:ascii="StobiSerif Regular" w:hAnsi="StobiSerif Regular" w:cs="Arial"/>
          <w:b w:val="0"/>
          <w:sz w:val="24"/>
          <w:szCs w:val="24"/>
        </w:rPr>
        <w:t>сообраќај</w:t>
      </w:r>
      <w:r w:rsidRPr="00185AD4">
        <w:rPr>
          <w:rFonts w:ascii="StobiSerif Regular" w:hAnsi="StobiSerif Regular" w:cs="Arial"/>
          <w:b w:val="0"/>
          <w:bCs/>
          <w:szCs w:val="22"/>
          <w:lang w:val="mk-MK"/>
        </w:rPr>
        <w:t xml:space="preserve"> (“Службен весник на РМ“ бр.171/10)</w:t>
      </w:r>
    </w:p>
    <w:p w:rsidR="00AA4035" w:rsidRPr="001C3DFD" w:rsidRDefault="00AA4035" w:rsidP="001C3DFD">
      <w:pPr>
        <w:pStyle w:val="BodyText2"/>
        <w:widowControl w:val="0"/>
        <w:autoSpaceDE w:val="0"/>
        <w:autoSpaceDN w:val="0"/>
        <w:adjustRightInd w:val="0"/>
        <w:ind w:right="26"/>
        <w:jc w:val="both"/>
        <w:rPr>
          <w:rFonts w:ascii="StobiSerif Regular" w:hAnsi="StobiSerif Regular" w:cs="Arial"/>
          <w:b w:val="0"/>
          <w:bCs/>
          <w:szCs w:val="22"/>
          <w:lang w:val="mk-MK"/>
        </w:rPr>
      </w:pPr>
      <w:r w:rsidRPr="00185AD4">
        <w:rPr>
          <w:rFonts w:ascii="StobiSerif Regular" w:hAnsi="StobiSerif Regular" w:cs="Arial"/>
          <w:b w:val="0"/>
          <w:bCs/>
          <w:sz w:val="24"/>
          <w:szCs w:val="24"/>
          <w:lang w:val="mk-MK"/>
        </w:rPr>
        <w:t>- Правилник за</w:t>
      </w:r>
      <w:r w:rsidRPr="00185AD4">
        <w:rPr>
          <w:rFonts w:ascii="StobiSerif Regular" w:hAnsi="StobiSerif Regular" w:cs="Arial"/>
          <w:b w:val="0"/>
          <w:sz w:val="24"/>
          <w:szCs w:val="24"/>
          <w:lang w:val="mk-MK"/>
        </w:rPr>
        <w:t xml:space="preserve"> </w:t>
      </w:r>
      <w:r w:rsidRPr="00185AD4">
        <w:rPr>
          <w:rFonts w:ascii="StobiSerif Regular" w:hAnsi="StobiSerif Regular" w:cs="Arial"/>
          <w:b w:val="0"/>
          <w:sz w:val="24"/>
          <w:szCs w:val="24"/>
        </w:rPr>
        <w:t>формата, содржината и начинот на водење на регистарот за издадени одобренија за вршење на превоз на опасни материи во патниот сообраќа</w:t>
      </w:r>
      <w:r w:rsidRPr="00185AD4">
        <w:rPr>
          <w:rFonts w:ascii="StobiSerif Regular" w:hAnsi="StobiSerif Regular" w:cs="Arial"/>
          <w:b w:val="0"/>
          <w:sz w:val="24"/>
          <w:szCs w:val="24"/>
          <w:lang w:val="mk-MK"/>
        </w:rPr>
        <w:t>ј</w:t>
      </w:r>
      <w:r w:rsidRPr="00185AD4">
        <w:rPr>
          <w:rFonts w:ascii="StobiSerif Regular" w:hAnsi="StobiSerif Regular" w:cs="Arial"/>
          <w:b w:val="0"/>
          <w:bCs/>
          <w:szCs w:val="22"/>
          <w:lang w:val="mk-MK"/>
        </w:rPr>
        <w:t xml:space="preserve"> (“Службен весник на РМ“ бр.6/11)</w:t>
      </w:r>
      <w:r w:rsidR="001C3DFD">
        <w:rPr>
          <w:rFonts w:ascii="StobiSerif Regular" w:hAnsi="StobiSerif Regular" w:cs="Arial"/>
          <w:b w:val="0"/>
          <w:bCs/>
          <w:szCs w:val="22"/>
          <w:lang w:val="mk-MK"/>
        </w:rPr>
        <w:t>.</w:t>
      </w:r>
    </w:p>
    <w:p w:rsidR="00AA4035" w:rsidRPr="00185AD4" w:rsidRDefault="005508D7" w:rsidP="005508D7">
      <w:pPr>
        <w:pStyle w:val="FootnoteText"/>
        <w:ind w:firstLine="720"/>
        <w:rPr>
          <w:rFonts w:ascii="StobiSerif Regular" w:hAnsi="StobiSerif Regular" w:cs="Arial"/>
          <w:b/>
          <w:color w:val="auto"/>
          <w:sz w:val="22"/>
          <w:szCs w:val="22"/>
          <w:lang w:val="mk-MK"/>
        </w:rPr>
      </w:pPr>
      <w:r w:rsidRPr="00185AD4">
        <w:rPr>
          <w:rFonts w:ascii="StobiSerif Regular" w:hAnsi="StobiSerif Regular" w:cs="Arial"/>
          <w:b/>
          <w:color w:val="auto"/>
          <w:sz w:val="24"/>
          <w:szCs w:val="24"/>
          <w:lang w:val="mk-MK"/>
        </w:rPr>
        <w:t>3. 3</w:t>
      </w:r>
      <w:r w:rsidR="00AA4035" w:rsidRPr="00185AD4">
        <w:rPr>
          <w:rFonts w:ascii="StobiSerif Regular" w:hAnsi="StobiSerif Regular" w:cs="Arial"/>
          <w:b/>
          <w:color w:val="auto"/>
          <w:sz w:val="24"/>
          <w:szCs w:val="24"/>
          <w:lang w:val="mk-MK"/>
        </w:rPr>
        <w:t>акон за јавните патишта</w:t>
      </w:r>
      <w:r w:rsidR="00AA4035" w:rsidRPr="00185AD4">
        <w:rPr>
          <w:rFonts w:ascii="StobiSerif Regular" w:hAnsi="StobiSerif Regular" w:cs="Arial"/>
          <w:b/>
          <w:color w:val="auto"/>
          <w:sz w:val="22"/>
          <w:szCs w:val="22"/>
          <w:lang w:val="mk-MK"/>
        </w:rPr>
        <w:t xml:space="preserve"> („Службен весник на РМ“ бр.</w:t>
      </w:r>
      <w:r w:rsidRPr="00185AD4">
        <w:rPr>
          <w:rFonts w:ascii="StobiSerif Regular" w:hAnsi="StobiSerif Regular" w:cs="Arial"/>
          <w:b/>
          <w:color w:val="auto"/>
          <w:sz w:val="22"/>
          <w:szCs w:val="22"/>
          <w:lang w:val="mk-MK"/>
        </w:rPr>
        <w:t xml:space="preserve"> 84/</w:t>
      </w:r>
      <w:r w:rsidR="00AA4035" w:rsidRPr="00185AD4">
        <w:rPr>
          <w:rFonts w:ascii="StobiSerif Regular" w:hAnsi="StobiSerif Regular" w:cs="Arial"/>
          <w:b/>
          <w:color w:val="auto"/>
          <w:sz w:val="22"/>
          <w:szCs w:val="22"/>
          <w:lang w:val="mk-MK"/>
        </w:rPr>
        <w:t>08</w:t>
      </w:r>
      <w:r w:rsidRPr="00185AD4">
        <w:rPr>
          <w:rFonts w:ascii="StobiSerif Regular" w:hAnsi="StobiSerif Regular" w:cs="Arial"/>
          <w:b/>
          <w:color w:val="auto"/>
          <w:sz w:val="22"/>
          <w:szCs w:val="22"/>
          <w:lang w:val="mk-MK"/>
        </w:rPr>
        <w:t>,</w:t>
      </w:r>
      <w:r w:rsidR="00AA4035" w:rsidRPr="00185AD4">
        <w:rPr>
          <w:rFonts w:ascii="StobiSerif Regular" w:hAnsi="StobiSerif Regular" w:cs="Arial"/>
          <w:b/>
          <w:color w:val="auto"/>
          <w:sz w:val="22"/>
          <w:szCs w:val="22"/>
          <w:lang w:val="mk-MK"/>
        </w:rPr>
        <w:t xml:space="preserve"> 52/09</w:t>
      </w:r>
      <w:r w:rsidRPr="00185AD4">
        <w:rPr>
          <w:rFonts w:ascii="StobiSerif Regular" w:hAnsi="StobiSerif Regular" w:cs="Arial"/>
          <w:b/>
          <w:color w:val="auto"/>
          <w:sz w:val="22"/>
          <w:szCs w:val="22"/>
          <w:lang w:val="mk-MK"/>
        </w:rPr>
        <w:t>,</w:t>
      </w:r>
      <w:r w:rsidR="00AA4035" w:rsidRPr="00185AD4">
        <w:rPr>
          <w:rFonts w:ascii="StobiSerif Regular" w:hAnsi="StobiSerif Regular" w:cs="Arial"/>
          <w:b/>
          <w:color w:val="auto"/>
          <w:sz w:val="22"/>
          <w:szCs w:val="22"/>
          <w:lang w:val="mk-MK"/>
        </w:rPr>
        <w:t xml:space="preserve"> 114/09</w:t>
      </w:r>
      <w:r w:rsidRPr="00185AD4">
        <w:rPr>
          <w:rFonts w:ascii="StobiSerif Regular" w:hAnsi="StobiSerif Regular" w:cs="Arial"/>
          <w:b/>
          <w:color w:val="auto"/>
          <w:sz w:val="22"/>
          <w:szCs w:val="22"/>
          <w:lang w:val="mk-MK"/>
        </w:rPr>
        <w:t>, 124/</w:t>
      </w:r>
      <w:r w:rsidR="00AA4035" w:rsidRPr="00185AD4">
        <w:rPr>
          <w:rFonts w:ascii="StobiSerif Regular" w:hAnsi="StobiSerif Regular" w:cs="Arial"/>
          <w:b/>
          <w:color w:val="auto"/>
          <w:sz w:val="22"/>
          <w:szCs w:val="22"/>
          <w:lang w:val="mk-MK"/>
        </w:rPr>
        <w:t>10</w:t>
      </w:r>
      <w:r w:rsidRPr="00185AD4">
        <w:rPr>
          <w:rFonts w:ascii="StobiSerif Regular" w:hAnsi="StobiSerif Regular" w:cs="Arial"/>
          <w:b/>
          <w:color w:val="auto"/>
          <w:sz w:val="22"/>
          <w:szCs w:val="22"/>
          <w:lang w:val="mk-MK"/>
        </w:rPr>
        <w:t>, 23/</w:t>
      </w:r>
      <w:r w:rsidR="00AA4035" w:rsidRPr="00185AD4">
        <w:rPr>
          <w:rFonts w:ascii="StobiSerif Regular" w:hAnsi="StobiSerif Regular" w:cs="Arial"/>
          <w:b/>
          <w:color w:val="auto"/>
          <w:sz w:val="22"/>
          <w:szCs w:val="22"/>
          <w:lang w:val="mk-MK"/>
        </w:rPr>
        <w:t>11</w:t>
      </w:r>
      <w:r w:rsidRPr="00185AD4">
        <w:rPr>
          <w:rFonts w:ascii="StobiSerif Regular" w:hAnsi="StobiSerif Regular" w:cs="Arial"/>
          <w:b/>
          <w:color w:val="auto"/>
          <w:sz w:val="22"/>
          <w:szCs w:val="22"/>
          <w:lang w:val="mk-MK"/>
        </w:rPr>
        <w:t>,</w:t>
      </w:r>
      <w:r w:rsidR="00AA4035" w:rsidRPr="00185AD4">
        <w:rPr>
          <w:rFonts w:ascii="StobiSerif Regular" w:hAnsi="StobiSerif Regular" w:cs="Arial"/>
          <w:b/>
          <w:color w:val="auto"/>
          <w:sz w:val="22"/>
          <w:szCs w:val="22"/>
          <w:lang w:val="mk-MK"/>
        </w:rPr>
        <w:t xml:space="preserve"> 53/11</w:t>
      </w:r>
      <w:r w:rsidRPr="00185AD4">
        <w:rPr>
          <w:rFonts w:ascii="StobiSerif Regular" w:hAnsi="StobiSerif Regular" w:cs="Arial"/>
          <w:b/>
          <w:color w:val="auto"/>
          <w:sz w:val="22"/>
          <w:szCs w:val="22"/>
          <w:lang w:val="mk-MK"/>
        </w:rPr>
        <w:t>, 44/</w:t>
      </w:r>
      <w:r w:rsidR="00AA4035" w:rsidRPr="00185AD4">
        <w:rPr>
          <w:rFonts w:ascii="StobiSerif Regular" w:hAnsi="StobiSerif Regular" w:cs="Arial"/>
          <w:b/>
          <w:color w:val="auto"/>
          <w:sz w:val="22"/>
          <w:szCs w:val="22"/>
          <w:lang w:val="mk-MK"/>
        </w:rPr>
        <w:t>12</w:t>
      </w:r>
      <w:r w:rsidRPr="00185AD4">
        <w:rPr>
          <w:rFonts w:ascii="StobiSerif Regular" w:hAnsi="StobiSerif Regular" w:cs="Arial"/>
          <w:b/>
          <w:color w:val="auto"/>
          <w:sz w:val="22"/>
          <w:szCs w:val="22"/>
          <w:lang w:val="mk-MK"/>
        </w:rPr>
        <w:t>,</w:t>
      </w:r>
      <w:r w:rsidR="00AA4035" w:rsidRPr="00185AD4">
        <w:rPr>
          <w:rFonts w:ascii="StobiSerif Regular" w:hAnsi="StobiSerif Regular" w:cs="Arial"/>
          <w:b/>
          <w:color w:val="auto"/>
          <w:sz w:val="22"/>
          <w:szCs w:val="22"/>
          <w:lang w:val="mk-MK"/>
        </w:rPr>
        <w:t xml:space="preserve"> 168/12</w:t>
      </w:r>
      <w:r w:rsidRPr="00185AD4">
        <w:rPr>
          <w:rFonts w:ascii="StobiSerif Regular" w:hAnsi="StobiSerif Regular" w:cs="Arial"/>
          <w:b/>
          <w:color w:val="auto"/>
          <w:sz w:val="22"/>
          <w:szCs w:val="22"/>
          <w:lang w:val="mk-MK"/>
        </w:rPr>
        <w:t>, 163/13,</w:t>
      </w:r>
      <w:r w:rsidR="00AA4035" w:rsidRPr="00185AD4">
        <w:rPr>
          <w:rFonts w:ascii="StobiSerif Regular" w:hAnsi="StobiSerif Regular" w:cs="Arial"/>
          <w:b/>
          <w:color w:val="auto"/>
          <w:sz w:val="22"/>
          <w:szCs w:val="22"/>
          <w:lang w:val="mk-MK"/>
        </w:rPr>
        <w:t xml:space="preserve"> 187/13</w:t>
      </w:r>
      <w:r w:rsidRPr="00185AD4">
        <w:rPr>
          <w:rFonts w:ascii="StobiSerif Regular" w:hAnsi="StobiSerif Regular" w:cs="Arial"/>
          <w:b/>
          <w:color w:val="auto"/>
          <w:sz w:val="22"/>
          <w:szCs w:val="22"/>
          <w:lang w:val="mk-MK"/>
        </w:rPr>
        <w:t>,</w:t>
      </w:r>
      <w:r w:rsidR="00AA4035" w:rsidRPr="00185AD4">
        <w:rPr>
          <w:rFonts w:ascii="StobiSerif Regular" w:hAnsi="StobiSerif Regular" w:cs="Arial"/>
          <w:b/>
          <w:color w:val="auto"/>
          <w:sz w:val="22"/>
          <w:szCs w:val="22"/>
          <w:lang w:val="mk-MK"/>
        </w:rPr>
        <w:t xml:space="preserve"> 39/14</w:t>
      </w:r>
      <w:r w:rsidRPr="00185AD4">
        <w:rPr>
          <w:rFonts w:ascii="StobiSerif Regular" w:hAnsi="StobiSerif Regular" w:cs="Arial"/>
          <w:b/>
          <w:color w:val="auto"/>
          <w:sz w:val="22"/>
          <w:szCs w:val="22"/>
          <w:lang w:val="mk-MK"/>
        </w:rPr>
        <w:t>,</w:t>
      </w:r>
      <w:r w:rsidR="00AA4035" w:rsidRPr="00185AD4">
        <w:rPr>
          <w:rFonts w:ascii="StobiSerif Regular" w:hAnsi="StobiSerif Regular" w:cs="Arial"/>
          <w:b/>
          <w:color w:val="auto"/>
          <w:sz w:val="22"/>
          <w:szCs w:val="22"/>
          <w:lang w:val="mk-MK"/>
        </w:rPr>
        <w:t xml:space="preserve"> 42/14</w:t>
      </w:r>
      <w:r w:rsidRPr="00185AD4">
        <w:rPr>
          <w:rFonts w:ascii="StobiSerif Regular" w:hAnsi="StobiSerif Regular" w:cs="Arial"/>
          <w:b/>
          <w:color w:val="auto"/>
          <w:sz w:val="22"/>
          <w:szCs w:val="22"/>
          <w:lang w:val="mk-MK"/>
        </w:rPr>
        <w:t>,</w:t>
      </w:r>
      <w:r w:rsidR="00AA4035" w:rsidRPr="00185AD4">
        <w:rPr>
          <w:rFonts w:ascii="StobiSerif Regular" w:hAnsi="StobiSerif Regular" w:cs="Arial"/>
          <w:b/>
          <w:color w:val="auto"/>
          <w:sz w:val="22"/>
          <w:szCs w:val="22"/>
          <w:lang w:val="mk-MK"/>
        </w:rPr>
        <w:t xml:space="preserve"> 166/14</w:t>
      </w:r>
      <w:r w:rsidRPr="00185AD4">
        <w:rPr>
          <w:rFonts w:ascii="StobiSerif Regular" w:hAnsi="StobiSerif Regular" w:cs="Arial"/>
          <w:b/>
          <w:color w:val="auto"/>
          <w:sz w:val="22"/>
          <w:szCs w:val="22"/>
          <w:lang w:val="mk-MK"/>
        </w:rPr>
        <w:t>,</w:t>
      </w:r>
      <w:r w:rsidR="00AA4035" w:rsidRPr="00185AD4">
        <w:rPr>
          <w:rFonts w:ascii="StobiSerif Regular" w:hAnsi="StobiSerif Regular" w:cs="Arial"/>
          <w:b/>
          <w:color w:val="auto"/>
          <w:sz w:val="22"/>
          <w:szCs w:val="22"/>
          <w:lang w:val="mk-MK"/>
        </w:rPr>
        <w:t xml:space="preserve"> 44/15</w:t>
      </w:r>
      <w:r w:rsidRPr="00185AD4">
        <w:rPr>
          <w:rFonts w:ascii="StobiSerif Regular" w:hAnsi="StobiSerif Regular" w:cs="Arial"/>
          <w:b/>
          <w:color w:val="auto"/>
          <w:sz w:val="22"/>
          <w:szCs w:val="22"/>
          <w:lang w:val="mk-MK"/>
        </w:rPr>
        <w:t>, 116/</w:t>
      </w:r>
      <w:r w:rsidR="00AA4035" w:rsidRPr="00185AD4">
        <w:rPr>
          <w:rFonts w:ascii="StobiSerif Regular" w:hAnsi="StobiSerif Regular" w:cs="Arial"/>
          <w:b/>
          <w:color w:val="auto"/>
          <w:sz w:val="22"/>
          <w:szCs w:val="22"/>
          <w:lang w:val="mk-MK"/>
        </w:rPr>
        <w:t>15 и 150/15)</w:t>
      </w:r>
    </w:p>
    <w:p w:rsidR="00AA4035" w:rsidRPr="00221180" w:rsidRDefault="00AA4035" w:rsidP="00AA4035">
      <w:pPr>
        <w:pStyle w:val="FootnoteText"/>
        <w:rPr>
          <w:rFonts w:ascii="StobiSerif Regular" w:hAnsi="StobiSerif Regular" w:cs="Arial"/>
          <w:color w:val="auto"/>
          <w:sz w:val="22"/>
          <w:szCs w:val="22"/>
          <w:lang w:val="mk-MK"/>
        </w:rPr>
      </w:pPr>
      <w:r w:rsidRPr="00221180">
        <w:rPr>
          <w:rFonts w:ascii="StobiSerif Regular" w:hAnsi="StobiSerif Regular" w:cs="Arial"/>
          <w:color w:val="auto"/>
          <w:sz w:val="22"/>
          <w:szCs w:val="22"/>
          <w:lang w:val="mk-MK"/>
        </w:rPr>
        <w:t>Подзаконски акти</w:t>
      </w:r>
      <w:r w:rsidR="00221180" w:rsidRPr="00221180">
        <w:rPr>
          <w:rFonts w:ascii="StobiSerif Regular" w:hAnsi="StobiSerif Regular" w:cs="Arial"/>
          <w:sz w:val="22"/>
          <w:szCs w:val="22"/>
          <w:lang w:val="mk-MK"/>
        </w:rPr>
        <w:t xml:space="preserve"> од овој закон се</w:t>
      </w:r>
      <w:r w:rsidRPr="00221180">
        <w:rPr>
          <w:rFonts w:ascii="StobiSerif Regular" w:hAnsi="StobiSerif Regular" w:cs="Arial"/>
          <w:color w:val="auto"/>
          <w:sz w:val="22"/>
          <w:szCs w:val="22"/>
          <w:lang w:val="mk-MK"/>
        </w:rPr>
        <w:t>:</w:t>
      </w:r>
    </w:p>
    <w:p w:rsidR="00AA4035" w:rsidRPr="00185AD4" w:rsidRDefault="00AA4035" w:rsidP="00AA4035">
      <w:pPr>
        <w:jc w:val="both"/>
        <w:rPr>
          <w:rFonts w:ascii="StobiSerif Regular" w:hAnsi="StobiSerif Regular" w:cs="Arial"/>
          <w:caps/>
          <w:sz w:val="22"/>
          <w:szCs w:val="22"/>
          <w:lang w:val="mk-MK"/>
        </w:rPr>
      </w:pPr>
      <w:r w:rsidRPr="00185AD4">
        <w:rPr>
          <w:rFonts w:ascii="StobiSerif Regular" w:hAnsi="StobiSerif Regular" w:cs="Arial"/>
          <w:lang w:val="mk-MK"/>
        </w:rPr>
        <w:t xml:space="preserve">- Правилник за начинот на распределбата на средствата на општините односно градот Скопје, од надоместокот за употреба на јавните патишта за моторните и приклучните возила што имателите на моторни возила го плаќаат при регистрација на возилата </w:t>
      </w:r>
      <w:r w:rsidRPr="00185AD4">
        <w:rPr>
          <w:rFonts w:ascii="StobiSerif Regular" w:hAnsi="StobiSerif Regular" w:cs="Arial"/>
          <w:sz w:val="22"/>
          <w:szCs w:val="22"/>
          <w:lang w:val="mk-MK"/>
        </w:rPr>
        <w:t>(„Службен весник на РМ“ бр.129/08)</w:t>
      </w:r>
    </w:p>
    <w:p w:rsidR="00AA4035" w:rsidRPr="00185AD4" w:rsidRDefault="00AA4035" w:rsidP="00AA4035">
      <w:pPr>
        <w:jc w:val="both"/>
        <w:rPr>
          <w:rFonts w:ascii="StobiSerif Regular" w:hAnsi="StobiSerif Regular" w:cs="Arial"/>
          <w:caps/>
          <w:lang w:val="mk-MK"/>
        </w:rPr>
      </w:pPr>
      <w:r w:rsidRPr="00185AD4">
        <w:rPr>
          <w:rFonts w:ascii="StobiSerif Regular" w:hAnsi="StobiSerif Regular" w:cs="Arial"/>
          <w:lang w:val="mk-MK"/>
        </w:rPr>
        <w:t xml:space="preserve">- Правилник за формата и содржината на обрасците на легитимациите на државните инспектори за патишта и на овластените инспектори за патишта на општините, односно на градот Скопје, како и начинот на нивното издавање и одземање </w:t>
      </w:r>
      <w:r w:rsidRPr="00185AD4">
        <w:rPr>
          <w:rFonts w:ascii="StobiSerif Regular" w:hAnsi="StobiSerif Regular" w:cs="Arial"/>
          <w:sz w:val="22"/>
          <w:szCs w:val="22"/>
          <w:lang w:val="mk-MK"/>
        </w:rPr>
        <w:t>(„Службен весник на РМ“ бр.129/08)</w:t>
      </w:r>
    </w:p>
    <w:p w:rsidR="00AA4035" w:rsidRPr="00185AD4" w:rsidRDefault="00AA4035" w:rsidP="00AA4035">
      <w:pPr>
        <w:jc w:val="both"/>
        <w:rPr>
          <w:rFonts w:ascii="StobiSerif Regular" w:hAnsi="StobiSerif Regular" w:cs="Arial"/>
          <w:caps/>
          <w:lang w:val="mk-MK"/>
        </w:rPr>
      </w:pPr>
      <w:r w:rsidRPr="00185AD4">
        <w:rPr>
          <w:rFonts w:ascii="StobiSerif Regular" w:hAnsi="StobiSerif Regular" w:cs="Arial"/>
          <w:lang w:val="mk-MK"/>
        </w:rPr>
        <w:t xml:space="preserve">- Одлука за висината на надоместокот за поставување на натписи и рекламни табли во заштитниот појас, приклучување на пристапен пат, поставување на инсталации во трупот на патот и патниот појас, изградба и користење на комерцијални објекти на кој е дозволен пристап на јавен пат надвор од населено место, за прекумерно користење, за вонреден превоз и за штета сторена на патот и на објектите на патот за државните патишта </w:t>
      </w:r>
      <w:r w:rsidRPr="00185AD4">
        <w:rPr>
          <w:rFonts w:ascii="StobiSerif Regular" w:hAnsi="StobiSerif Regular" w:cs="Arial"/>
          <w:sz w:val="22"/>
          <w:szCs w:val="22"/>
          <w:lang w:val="mk-MK"/>
        </w:rPr>
        <w:t>(„Службен весник на РМ“ бр.139/08)</w:t>
      </w:r>
      <w:r w:rsidRPr="00185AD4">
        <w:rPr>
          <w:rFonts w:ascii="StobiSerif Regular" w:hAnsi="StobiSerif Regular" w:cs="Arial"/>
          <w:lang w:val="mk-MK"/>
        </w:rPr>
        <w:t xml:space="preserve"> </w:t>
      </w:r>
    </w:p>
    <w:p w:rsidR="00AA4035" w:rsidRPr="00185AD4" w:rsidRDefault="00AA4035" w:rsidP="00AA4035">
      <w:pPr>
        <w:jc w:val="both"/>
        <w:rPr>
          <w:rFonts w:ascii="StobiSerif Regular" w:hAnsi="StobiSerif Regular" w:cs="Arial"/>
          <w:sz w:val="22"/>
          <w:szCs w:val="22"/>
          <w:lang w:val="mk-MK"/>
        </w:rPr>
      </w:pPr>
      <w:r w:rsidRPr="00185AD4">
        <w:rPr>
          <w:rFonts w:ascii="StobiSerif Regular" w:hAnsi="StobiSerif Regular" w:cs="Arial"/>
          <w:lang w:val="mk-MK"/>
        </w:rPr>
        <w:t xml:space="preserve">- Правилник за критериумите за определување на улиците во населените места кои ќе се сметаат за дел од државен пат како и нивното одржување </w:t>
      </w:r>
      <w:r w:rsidRPr="00185AD4">
        <w:rPr>
          <w:rFonts w:ascii="StobiSerif Regular" w:hAnsi="StobiSerif Regular" w:cs="Arial"/>
          <w:sz w:val="22"/>
          <w:szCs w:val="22"/>
          <w:lang w:val="mk-MK"/>
        </w:rPr>
        <w:t>(„Службен весник на РМ“ бр.144/08)</w:t>
      </w:r>
      <w:r w:rsidR="001C3DFD">
        <w:rPr>
          <w:rFonts w:ascii="StobiSerif Regular" w:hAnsi="StobiSerif Regular" w:cs="Arial"/>
          <w:sz w:val="22"/>
          <w:szCs w:val="22"/>
          <w:lang w:val="mk-MK"/>
        </w:rPr>
        <w:t>.</w:t>
      </w:r>
    </w:p>
    <w:p w:rsidR="00AA4035" w:rsidRDefault="00AA4035" w:rsidP="00AA4035">
      <w:pPr>
        <w:jc w:val="both"/>
        <w:rPr>
          <w:rFonts w:ascii="StobiSerif Regular" w:hAnsi="StobiSerif Regular" w:cs="Arial"/>
          <w:b/>
          <w:sz w:val="22"/>
          <w:szCs w:val="22"/>
          <w:lang w:val="mk-MK"/>
        </w:rPr>
      </w:pPr>
      <w:r w:rsidRPr="00185AD4">
        <w:rPr>
          <w:rFonts w:ascii="StobiSerif Regular" w:hAnsi="StobiSerif Regular" w:cs="Arial"/>
          <w:sz w:val="22"/>
          <w:szCs w:val="22"/>
          <w:lang w:val="mk-MK"/>
        </w:rPr>
        <w:lastRenderedPageBreak/>
        <w:t xml:space="preserve">     </w:t>
      </w:r>
      <w:r w:rsidR="005508D7" w:rsidRPr="00185AD4">
        <w:rPr>
          <w:rFonts w:ascii="StobiSerif Regular" w:hAnsi="StobiSerif Regular" w:cs="Arial"/>
          <w:sz w:val="22"/>
          <w:szCs w:val="22"/>
          <w:lang w:val="mk-MK"/>
        </w:rPr>
        <w:tab/>
      </w:r>
      <w:r w:rsidRPr="00185AD4">
        <w:rPr>
          <w:rFonts w:ascii="StobiSerif Regular" w:hAnsi="StobiSerif Regular" w:cs="Arial"/>
          <w:b/>
          <w:sz w:val="22"/>
          <w:szCs w:val="22"/>
          <w:lang w:val="mk-MK"/>
        </w:rPr>
        <w:t xml:space="preserve"> 4. </w:t>
      </w:r>
      <w:r w:rsidRPr="00185AD4">
        <w:rPr>
          <w:rFonts w:ascii="StobiSerif Regular" w:hAnsi="StobiSerif Regular" w:cs="Arial"/>
          <w:b/>
          <w:szCs w:val="24"/>
          <w:lang w:val="mk-MK"/>
        </w:rPr>
        <w:t xml:space="preserve">Закон за работното време, задолжителните одмори на мобилните работници и возачите во патниот сообраќај и уредите за запишување во патниот сообраќај </w:t>
      </w:r>
      <w:r w:rsidRPr="00185AD4">
        <w:rPr>
          <w:rFonts w:ascii="StobiSerif Regular" w:hAnsi="StobiSerif Regular" w:cs="Arial"/>
          <w:b/>
          <w:sz w:val="22"/>
          <w:szCs w:val="22"/>
          <w:lang w:val="mk-MK"/>
        </w:rPr>
        <w:t>(„Службен весник на РМ“ бр.161/09, 17/11 и 54/11)</w:t>
      </w:r>
    </w:p>
    <w:p w:rsidR="00221180" w:rsidRPr="00185AD4" w:rsidRDefault="00221180" w:rsidP="00221180">
      <w:pPr>
        <w:tabs>
          <w:tab w:val="num" w:pos="0"/>
        </w:tabs>
        <w:ind w:firstLine="720"/>
        <w:rPr>
          <w:rFonts w:ascii="StobiSerif Regular" w:hAnsi="StobiSerif Regular" w:cs="Arial"/>
          <w:lang w:val="mk-MK"/>
        </w:rPr>
      </w:pPr>
      <w:r w:rsidRPr="00185AD4">
        <w:rPr>
          <w:rFonts w:ascii="StobiSerif Regular" w:hAnsi="StobiSerif Regular" w:cs="Arial"/>
          <w:lang w:val="mk-MK"/>
        </w:rPr>
        <w:t>Подзаконски акти</w:t>
      </w:r>
      <w:r w:rsidRPr="00221180">
        <w:rPr>
          <w:rFonts w:ascii="StobiSerif Regular" w:hAnsi="StobiSerif Regular" w:cs="Arial"/>
          <w:lang w:val="mk-MK"/>
        </w:rPr>
        <w:t xml:space="preserve"> </w:t>
      </w:r>
      <w:r w:rsidRPr="00185AD4">
        <w:rPr>
          <w:rFonts w:ascii="StobiSerif Regular" w:hAnsi="StobiSerif Regular" w:cs="Arial"/>
          <w:lang w:val="mk-MK"/>
        </w:rPr>
        <w:t>од овој закон се:</w:t>
      </w:r>
    </w:p>
    <w:p w:rsidR="00AA4035" w:rsidRPr="00185AD4" w:rsidRDefault="00AA4035" w:rsidP="00AA4035">
      <w:pPr>
        <w:jc w:val="both"/>
        <w:rPr>
          <w:rFonts w:ascii="StobiSerif Regular" w:hAnsi="StobiSerif Regular" w:cs="Arial"/>
          <w:szCs w:val="24"/>
          <w:lang w:val="mk-MK"/>
        </w:rPr>
      </w:pPr>
      <w:r w:rsidRPr="00185AD4">
        <w:rPr>
          <w:rFonts w:ascii="StobiSerif Regular" w:hAnsi="StobiSerif Regular" w:cs="Arial"/>
          <w:b/>
          <w:sz w:val="22"/>
          <w:szCs w:val="22"/>
          <w:lang w:val="mk-MK"/>
        </w:rPr>
        <w:t xml:space="preserve">- </w:t>
      </w:r>
      <w:r w:rsidRPr="00185AD4">
        <w:rPr>
          <w:rFonts w:ascii="StobiSerif Regular" w:hAnsi="StobiSerif Regular" w:cs="Arial"/>
          <w:szCs w:val="24"/>
          <w:lang w:val="mk-MK"/>
        </w:rPr>
        <w:t xml:space="preserve">Правилник за </w:t>
      </w:r>
      <w:r w:rsidRPr="00185AD4">
        <w:rPr>
          <w:rFonts w:ascii="StobiSerif Regular" w:hAnsi="StobiSerif Regular" w:cs="Arial"/>
          <w:szCs w:val="24"/>
        </w:rPr>
        <w:t>формата, содржината и начинот на водење на евиденција за издадени мемориски картички</w:t>
      </w:r>
      <w:r w:rsidRPr="00185AD4">
        <w:rPr>
          <w:rFonts w:ascii="StobiSerif Regular" w:hAnsi="StobiSerif Regular" w:cs="Arial"/>
          <w:szCs w:val="24"/>
          <w:lang w:val="mk-MK"/>
        </w:rPr>
        <w:t xml:space="preserve"> </w:t>
      </w:r>
      <w:r w:rsidRPr="00185AD4">
        <w:rPr>
          <w:rFonts w:ascii="StobiSerif Regular" w:hAnsi="StobiSerif Regular" w:cs="Arial"/>
          <w:sz w:val="22"/>
          <w:szCs w:val="22"/>
          <w:lang w:val="mk-MK"/>
        </w:rPr>
        <w:t>(„Службен весник на РМ“ бр.18/10)</w:t>
      </w:r>
    </w:p>
    <w:p w:rsidR="00AA4035" w:rsidRPr="00185AD4" w:rsidRDefault="00AA4035" w:rsidP="00AA4035">
      <w:pPr>
        <w:jc w:val="both"/>
        <w:rPr>
          <w:rFonts w:ascii="StobiSerif Regular" w:hAnsi="StobiSerif Regular" w:cs="Arial"/>
          <w:szCs w:val="24"/>
          <w:lang w:val="mk-MK"/>
        </w:rPr>
      </w:pPr>
      <w:r w:rsidRPr="00185AD4">
        <w:rPr>
          <w:rFonts w:ascii="StobiSerif Regular" w:hAnsi="StobiSerif Regular" w:cs="Arial"/>
          <w:sz w:val="22"/>
          <w:szCs w:val="22"/>
          <w:lang w:val="mk-MK"/>
        </w:rPr>
        <w:t xml:space="preserve">    </w:t>
      </w:r>
      <w:r w:rsidRPr="00185AD4">
        <w:rPr>
          <w:rFonts w:ascii="StobiSerif Regular" w:hAnsi="StobiSerif Regular" w:cs="Arial"/>
          <w:b/>
          <w:sz w:val="22"/>
          <w:szCs w:val="22"/>
          <w:lang w:val="mk-MK"/>
        </w:rPr>
        <w:t xml:space="preserve">- </w:t>
      </w:r>
      <w:r w:rsidRPr="00185AD4">
        <w:rPr>
          <w:rFonts w:ascii="StobiSerif Regular" w:hAnsi="StobiSerif Regular" w:cs="Arial"/>
          <w:szCs w:val="24"/>
          <w:lang w:val="mk-MK"/>
        </w:rPr>
        <w:t xml:space="preserve">Правилник за </w:t>
      </w:r>
      <w:r w:rsidRPr="00185AD4">
        <w:rPr>
          <w:rFonts w:ascii="StobiSerif Regular" w:hAnsi="StobiSerif Regular" w:cs="Arial"/>
          <w:szCs w:val="24"/>
        </w:rPr>
        <w:t>формата и содржината на барањето за издавање или продолжување на овластувањето за инсталирање, проверка, контрола и поправка на тахографи, како и потребната документација, просторот и опремата на работилницата</w:t>
      </w:r>
      <w:r w:rsidRPr="00185AD4">
        <w:rPr>
          <w:rFonts w:ascii="StobiSerif Regular" w:hAnsi="StobiSerif Regular" w:cs="Arial"/>
          <w:sz w:val="22"/>
          <w:szCs w:val="22"/>
          <w:lang w:val="mk-MK"/>
        </w:rPr>
        <w:t xml:space="preserve"> („Службен весник на РМ“ бр.18/10 и 100/10)</w:t>
      </w:r>
    </w:p>
    <w:p w:rsidR="00AA4035" w:rsidRPr="00185AD4" w:rsidRDefault="00AA4035" w:rsidP="00AA4035">
      <w:pPr>
        <w:jc w:val="both"/>
        <w:rPr>
          <w:rFonts w:ascii="StobiSerif Regular" w:hAnsi="StobiSerif Regular" w:cs="Arial"/>
          <w:szCs w:val="24"/>
          <w:lang w:val="mk-MK"/>
        </w:rPr>
      </w:pPr>
      <w:r w:rsidRPr="00185AD4">
        <w:rPr>
          <w:rFonts w:ascii="StobiSerif Regular" w:hAnsi="StobiSerif Regular" w:cs="Arial"/>
          <w:b/>
          <w:sz w:val="22"/>
          <w:szCs w:val="22"/>
          <w:lang w:val="mk-MK"/>
        </w:rPr>
        <w:t xml:space="preserve">- </w:t>
      </w:r>
      <w:r w:rsidRPr="00185AD4">
        <w:rPr>
          <w:rFonts w:ascii="StobiSerif Regular" w:hAnsi="StobiSerif Regular" w:cs="Arial"/>
          <w:szCs w:val="24"/>
          <w:lang w:val="mk-MK"/>
        </w:rPr>
        <w:t xml:space="preserve">Правилник </w:t>
      </w:r>
      <w:r w:rsidRPr="00185AD4">
        <w:rPr>
          <w:rFonts w:ascii="StobiSerif Regular" w:hAnsi="StobiSerif Regular" w:cs="Arial"/>
          <w:szCs w:val="24"/>
        </w:rPr>
        <w:t>поблиските услови во однос на потребните простории и опрема на правните лица за добивање на јавно овластување за вршење на работи за издавање на мемориски картички</w:t>
      </w:r>
      <w:r w:rsidRPr="00185AD4">
        <w:rPr>
          <w:rFonts w:ascii="StobiSerif Regular" w:hAnsi="StobiSerif Regular" w:cs="Arial"/>
          <w:szCs w:val="24"/>
          <w:lang w:val="mk-MK"/>
        </w:rPr>
        <w:t xml:space="preserve"> </w:t>
      </w:r>
      <w:r w:rsidRPr="00185AD4">
        <w:rPr>
          <w:rFonts w:ascii="StobiSerif Regular" w:hAnsi="StobiSerif Regular" w:cs="Arial"/>
          <w:sz w:val="22"/>
          <w:szCs w:val="22"/>
          <w:lang w:val="mk-MK"/>
        </w:rPr>
        <w:t>(„Службен весник на РМ“ бр.18/10)</w:t>
      </w:r>
    </w:p>
    <w:p w:rsidR="002E690C" w:rsidRPr="00185AD4" w:rsidRDefault="00AA4035" w:rsidP="002E690C">
      <w:pPr>
        <w:jc w:val="both"/>
        <w:rPr>
          <w:rFonts w:ascii="StobiSerif Regular" w:hAnsi="StobiSerif Regular" w:cs="Arial"/>
          <w:sz w:val="22"/>
          <w:szCs w:val="22"/>
          <w:lang w:val="mk-MK"/>
        </w:rPr>
      </w:pPr>
      <w:r w:rsidRPr="00185AD4">
        <w:rPr>
          <w:rFonts w:ascii="StobiSerif Regular" w:hAnsi="StobiSerif Regular" w:cs="Arial"/>
          <w:b/>
          <w:sz w:val="22"/>
          <w:szCs w:val="22"/>
          <w:lang w:val="mk-MK"/>
        </w:rPr>
        <w:t xml:space="preserve">- </w:t>
      </w:r>
      <w:r w:rsidRPr="00185AD4">
        <w:rPr>
          <w:rFonts w:ascii="StobiSerif Regular" w:hAnsi="StobiSerif Regular" w:cs="Arial"/>
          <w:szCs w:val="24"/>
          <w:lang w:val="mk-MK"/>
        </w:rPr>
        <w:t xml:space="preserve">Правилник </w:t>
      </w:r>
      <w:r w:rsidRPr="00185AD4">
        <w:rPr>
          <w:rFonts w:ascii="StobiSerif Regular" w:hAnsi="StobiSerif Regular" w:cs="Arial"/>
          <w:szCs w:val="24"/>
        </w:rPr>
        <w:t>формата и содржината на барањето и постапката на издавање на мемориски картички</w:t>
      </w:r>
      <w:r w:rsidRPr="00185AD4">
        <w:rPr>
          <w:rFonts w:ascii="StobiSerif Regular" w:hAnsi="StobiSerif Regular" w:cs="Arial"/>
          <w:sz w:val="22"/>
          <w:szCs w:val="22"/>
          <w:lang w:val="mk-MK"/>
        </w:rPr>
        <w:t xml:space="preserve"> („Службен весник на РМ“ бр.18/10)</w:t>
      </w:r>
      <w:r w:rsidR="001C3DFD">
        <w:rPr>
          <w:rFonts w:ascii="StobiSerif Regular" w:hAnsi="StobiSerif Regular" w:cs="Arial"/>
          <w:sz w:val="22"/>
          <w:szCs w:val="22"/>
          <w:lang w:val="mk-MK"/>
        </w:rPr>
        <w:t>.</w:t>
      </w:r>
    </w:p>
    <w:p w:rsidR="00AA4035" w:rsidRPr="00185AD4" w:rsidRDefault="00AA4035" w:rsidP="005508D7">
      <w:pPr>
        <w:ind w:firstLine="720"/>
        <w:jc w:val="both"/>
        <w:rPr>
          <w:rFonts w:ascii="StobiSerif Regular" w:hAnsi="StobiSerif Regular" w:cs="Arial"/>
          <w:sz w:val="22"/>
          <w:szCs w:val="22"/>
          <w:lang w:val="mk-MK"/>
        </w:rPr>
      </w:pPr>
      <w:r w:rsidRPr="00185AD4">
        <w:rPr>
          <w:rFonts w:ascii="StobiSerif Regular" w:hAnsi="StobiSerif Regular" w:cs="Arial"/>
          <w:b/>
          <w:szCs w:val="24"/>
          <w:lang w:val="mk-MK"/>
        </w:rPr>
        <w:t xml:space="preserve">5. Закон за поштенските услуги </w:t>
      </w:r>
      <w:r w:rsidRPr="00185AD4">
        <w:rPr>
          <w:rFonts w:ascii="StobiSerif Regular" w:hAnsi="StobiSerif Regular" w:cs="Arial"/>
          <w:b/>
          <w:sz w:val="22"/>
          <w:szCs w:val="22"/>
          <w:lang w:val="mk-MK"/>
        </w:rPr>
        <w:t>(„Службен весник на РМ“ бр.158/10</w:t>
      </w:r>
      <w:r w:rsidR="002E690C" w:rsidRPr="00185AD4">
        <w:rPr>
          <w:rFonts w:ascii="StobiSerif Regular" w:hAnsi="StobiSerif Regular" w:cs="Arial"/>
          <w:b/>
          <w:sz w:val="22"/>
          <w:szCs w:val="22"/>
          <w:lang w:val="mk-MK"/>
        </w:rPr>
        <w:t xml:space="preserve">, </w:t>
      </w:r>
      <w:r w:rsidR="002E690C" w:rsidRPr="00185AD4">
        <w:rPr>
          <w:rFonts w:ascii="StobiSerif Regular" w:hAnsi="StobiSerif Regular" w:cs="Arial"/>
          <w:b/>
          <w:sz w:val="22"/>
          <w:szCs w:val="22"/>
        </w:rPr>
        <w:t>27/14, 42/14, 187/14, 146/15 и 31/16)</w:t>
      </w:r>
    </w:p>
    <w:p w:rsidR="002E690C" w:rsidRPr="00185AD4" w:rsidRDefault="002E690C" w:rsidP="00AA4035">
      <w:pPr>
        <w:jc w:val="both"/>
        <w:rPr>
          <w:rFonts w:ascii="StobiSerif Regular" w:hAnsi="StobiSerif Regular" w:cs="Arial"/>
          <w:sz w:val="22"/>
          <w:szCs w:val="22"/>
          <w:lang w:val="mk-MK"/>
        </w:rPr>
      </w:pPr>
    </w:p>
    <w:p w:rsidR="00567438" w:rsidRPr="00185AD4" w:rsidRDefault="00567438" w:rsidP="00AA4035">
      <w:pPr>
        <w:pStyle w:val="BodyText2"/>
        <w:jc w:val="both"/>
        <w:rPr>
          <w:rFonts w:ascii="StobiSerif Regular" w:hAnsi="StobiSerif Regular" w:cs="Arial"/>
          <w:szCs w:val="22"/>
        </w:rPr>
      </w:pPr>
      <w:r w:rsidRPr="00185AD4">
        <w:rPr>
          <w:rFonts w:ascii="StobiSerif Regular" w:hAnsi="StobiSerif Regular" w:cs="Arial"/>
          <w:szCs w:val="22"/>
          <w:lang w:val="mk-MK"/>
        </w:rPr>
        <w:t xml:space="preserve">  </w:t>
      </w:r>
    </w:p>
    <w:p w:rsidR="00567438" w:rsidRPr="00185AD4" w:rsidRDefault="00567438" w:rsidP="00567438">
      <w:pPr>
        <w:ind w:left="-540"/>
        <w:jc w:val="center"/>
        <w:rPr>
          <w:rFonts w:ascii="StobiSerif Regular" w:hAnsi="StobiSerif Regular" w:cs="Arial"/>
          <w:b/>
          <w:lang w:val="mk-MK"/>
        </w:rPr>
      </w:pPr>
      <w:r w:rsidRPr="00185AD4">
        <w:rPr>
          <w:rFonts w:ascii="StobiSerif Regular" w:hAnsi="StobiSerif Regular" w:cs="Arial"/>
          <w:b/>
          <w:lang w:val="mk-MK"/>
        </w:rPr>
        <w:t>СЕКТОР ЗА ЖЕЛЕЗНИЦИ</w:t>
      </w:r>
      <w:r w:rsidRPr="00185AD4">
        <w:rPr>
          <w:rFonts w:ascii="StobiSerif Regular" w:hAnsi="StobiSerif Regular" w:cs="Arial"/>
          <w:b/>
        </w:rPr>
        <w:t xml:space="preserve"> </w:t>
      </w:r>
      <w:r w:rsidR="00B47354" w:rsidRPr="00185AD4">
        <w:rPr>
          <w:rFonts w:ascii="StobiSerif Regular" w:hAnsi="StobiSerif Regular" w:cs="Arial"/>
          <w:b/>
          <w:lang w:val="mk-MK"/>
        </w:rPr>
        <w:t xml:space="preserve"> </w:t>
      </w:r>
    </w:p>
    <w:p w:rsidR="00567438" w:rsidRPr="00185AD4" w:rsidRDefault="00567438" w:rsidP="00567438">
      <w:pPr>
        <w:ind w:left="-540"/>
        <w:jc w:val="center"/>
        <w:rPr>
          <w:rFonts w:ascii="StobiSerif Regular" w:hAnsi="StobiSerif Regular" w:cs="Arial"/>
          <w:b/>
        </w:rPr>
      </w:pPr>
    </w:p>
    <w:p w:rsidR="00567438" w:rsidRPr="00185AD4" w:rsidRDefault="00567438" w:rsidP="00567438">
      <w:pPr>
        <w:ind w:hanging="540"/>
        <w:jc w:val="both"/>
        <w:rPr>
          <w:rFonts w:ascii="StobiSerif Regular" w:hAnsi="StobiSerif Regular" w:cs="Arial"/>
          <w:lang w:val="mk-MK"/>
        </w:rPr>
      </w:pPr>
      <w:r w:rsidRPr="00185AD4">
        <w:rPr>
          <w:rFonts w:ascii="StobiSerif Regular" w:hAnsi="StobiSerif Regular" w:cs="Arial"/>
          <w:lang w:val="mk-MK"/>
        </w:rPr>
        <w:t xml:space="preserve">         </w:t>
      </w:r>
      <w:r w:rsidR="00436055" w:rsidRPr="00185AD4">
        <w:rPr>
          <w:rFonts w:ascii="StobiSerif Regular" w:hAnsi="StobiSerif Regular" w:cs="Arial"/>
          <w:lang w:val="mk-MK"/>
        </w:rPr>
        <w:tab/>
      </w:r>
      <w:r w:rsidRPr="00185AD4">
        <w:rPr>
          <w:rFonts w:ascii="StobiSerif Regular" w:hAnsi="StobiSerif Regular" w:cs="Arial"/>
          <w:lang w:val="mk-MK"/>
        </w:rPr>
        <w:t>Секторот за железници ги остварува своите надлежности утврдени    согласно следните закони и подзаконски акти:</w:t>
      </w:r>
    </w:p>
    <w:p w:rsidR="00567438" w:rsidRPr="00185AD4" w:rsidRDefault="00567438" w:rsidP="00567438">
      <w:pPr>
        <w:jc w:val="both"/>
        <w:rPr>
          <w:rFonts w:ascii="StobiSerif Regular" w:hAnsi="StobiSerif Regular" w:cs="Arial"/>
          <w:b/>
          <w:lang w:val="mk-MK"/>
        </w:rPr>
      </w:pPr>
      <w:r w:rsidRPr="00185AD4">
        <w:rPr>
          <w:rFonts w:ascii="StobiSerif Regular" w:hAnsi="StobiSerif Regular" w:cs="Arial"/>
          <w:b/>
          <w:smallCaps/>
          <w:szCs w:val="24"/>
          <w:lang w:val="mk-MK"/>
        </w:rPr>
        <w:t>1.   ЗАКОН ЗА ЖЕЛЕЗНИЧКИОТ СИСТЕМ</w:t>
      </w:r>
      <w:r w:rsidRPr="00185AD4">
        <w:rPr>
          <w:rFonts w:ascii="StobiSerif Regular" w:hAnsi="StobiSerif Regular" w:cs="Arial"/>
          <w:b/>
          <w:lang w:val="mk-MK"/>
        </w:rPr>
        <w:t xml:space="preserve"> </w:t>
      </w:r>
      <w:r w:rsidRPr="00185AD4">
        <w:rPr>
          <w:rFonts w:ascii="StobiSerif Regular" w:hAnsi="StobiSerif Regular" w:cs="Arial"/>
          <w:sz w:val="22"/>
          <w:szCs w:val="22"/>
          <w:lang w:val="mk-MK"/>
        </w:rPr>
        <w:t>(„Службен весник на РМ“ бр.</w:t>
      </w:r>
      <w:r w:rsidR="00F178FC" w:rsidRPr="00185AD4">
        <w:rPr>
          <w:rFonts w:ascii="StobiSerif Regular" w:hAnsi="StobiSerif Regular" w:cs="Arial"/>
          <w:sz w:val="22"/>
          <w:szCs w:val="22"/>
          <w:lang w:val="mk-MK"/>
        </w:rPr>
        <w:t xml:space="preserve"> 48/10</w:t>
      </w:r>
      <w:r w:rsidR="00F178FC" w:rsidRPr="00185AD4">
        <w:rPr>
          <w:rFonts w:ascii="StobiSerif Regular" w:hAnsi="StobiSerif Regular" w:cs="Arial"/>
          <w:sz w:val="22"/>
          <w:szCs w:val="22"/>
        </w:rPr>
        <w:t xml:space="preserve">, </w:t>
      </w:r>
      <w:r w:rsidR="00F178FC" w:rsidRPr="00185AD4">
        <w:rPr>
          <w:rFonts w:ascii="StobiSerif Regular" w:hAnsi="StobiSerif Regular" w:cs="Arial"/>
          <w:sz w:val="22"/>
          <w:szCs w:val="22"/>
          <w:lang w:val="mk-MK"/>
        </w:rPr>
        <w:t>2</w:t>
      </w:r>
      <w:r w:rsidR="00F178FC" w:rsidRPr="00185AD4">
        <w:rPr>
          <w:rFonts w:ascii="StobiSerif Regular" w:hAnsi="StobiSerif Regular" w:cs="Arial"/>
          <w:sz w:val="22"/>
          <w:szCs w:val="22"/>
        </w:rPr>
        <w:t>3</w:t>
      </w:r>
      <w:r w:rsidR="00F178FC" w:rsidRPr="00185AD4">
        <w:rPr>
          <w:rFonts w:ascii="StobiSerif Regular" w:hAnsi="StobiSerif Regular" w:cs="Arial"/>
          <w:sz w:val="22"/>
          <w:szCs w:val="22"/>
          <w:lang w:val="mk-MK"/>
        </w:rPr>
        <w:t>/1</w:t>
      </w:r>
      <w:r w:rsidR="00F178FC" w:rsidRPr="00185AD4">
        <w:rPr>
          <w:rFonts w:ascii="StobiSerif Regular" w:hAnsi="StobiSerif Regular" w:cs="Arial"/>
          <w:sz w:val="22"/>
          <w:szCs w:val="22"/>
        </w:rPr>
        <w:t xml:space="preserve">1, 80/12, 155/12, 163/13, 42/14, 130/14, 152/15, 31/16 </w:t>
      </w:r>
      <w:r w:rsidR="00F178FC" w:rsidRPr="00185AD4">
        <w:rPr>
          <w:rFonts w:ascii="StobiSerif Regular" w:hAnsi="StobiSerif Regular" w:cs="Arial"/>
          <w:sz w:val="22"/>
          <w:szCs w:val="22"/>
          <w:lang w:val="mk-MK"/>
        </w:rPr>
        <w:t>и 178/16</w:t>
      </w:r>
      <w:r w:rsidRPr="00185AD4">
        <w:rPr>
          <w:rFonts w:ascii="StobiSerif Regular" w:hAnsi="StobiSerif Regular" w:cs="Arial"/>
          <w:sz w:val="22"/>
          <w:szCs w:val="22"/>
          <w:lang w:val="mk-MK"/>
        </w:rPr>
        <w:t>)</w:t>
      </w:r>
    </w:p>
    <w:p w:rsidR="00567438" w:rsidRPr="00185AD4" w:rsidRDefault="00567438" w:rsidP="00567438">
      <w:pPr>
        <w:jc w:val="both"/>
        <w:rPr>
          <w:rFonts w:ascii="StobiSerif Regular" w:hAnsi="StobiSerif Regular" w:cs="Arial"/>
          <w:sz w:val="22"/>
          <w:szCs w:val="22"/>
        </w:rPr>
      </w:pPr>
      <w:r w:rsidRPr="00185AD4">
        <w:rPr>
          <w:rFonts w:ascii="StobiSerif Regular" w:hAnsi="StobiSerif Regular" w:cs="Arial"/>
          <w:lang w:val="mk-MK"/>
        </w:rPr>
        <w:t>1. Правилник за поблиските критериуми</w:t>
      </w:r>
      <w:r w:rsidRPr="00185AD4">
        <w:rPr>
          <w:rFonts w:ascii="StobiSerif Regular" w:hAnsi="StobiSerif Regular" w:cs="Arial"/>
          <w:b/>
          <w:lang w:val="mk-MK"/>
        </w:rPr>
        <w:t xml:space="preserve"> </w:t>
      </w:r>
      <w:r w:rsidRPr="00185AD4">
        <w:rPr>
          <w:rFonts w:ascii="StobiSerif Regular" w:hAnsi="StobiSerif Regular" w:cs="Arial"/>
          <w:lang w:val="mk-MK"/>
        </w:rPr>
        <w:t xml:space="preserve">што се однесуваат на техничките услови и условите за организирање и регулирање на железничкот сообраќај, потребниот број на вработен стручен и технички персонал, нивната стручна подготовка потребна за организирање и регулирање на железничкиот сообраќај, како и за реконструкција, ремонт и одржување на железничката инфраструктура </w:t>
      </w:r>
      <w:r w:rsidR="00512479" w:rsidRPr="00185AD4">
        <w:rPr>
          <w:rFonts w:ascii="StobiSerif Regular" w:hAnsi="StobiSerif Regular" w:cs="Arial"/>
          <w:sz w:val="22"/>
          <w:szCs w:val="22"/>
          <w:lang w:val="mk-MK"/>
        </w:rPr>
        <w:t>(„Службен весник на РМ“ бр.2</w:t>
      </w:r>
      <w:r w:rsidRPr="00185AD4">
        <w:rPr>
          <w:rFonts w:ascii="StobiSerif Regular" w:hAnsi="StobiSerif Regular" w:cs="Arial"/>
          <w:sz w:val="22"/>
          <w:szCs w:val="22"/>
          <w:lang w:val="mk-MK"/>
        </w:rPr>
        <w:t>/</w:t>
      </w:r>
      <w:r w:rsidR="00512479" w:rsidRPr="00185AD4">
        <w:rPr>
          <w:rFonts w:ascii="StobiSerif Regular" w:hAnsi="StobiSerif Regular" w:cs="Arial"/>
          <w:sz w:val="22"/>
          <w:szCs w:val="22"/>
          <w:lang w:val="mk-MK"/>
        </w:rPr>
        <w:t>11</w:t>
      </w:r>
      <w:r w:rsidRPr="00185AD4">
        <w:rPr>
          <w:rFonts w:ascii="StobiSerif Regular" w:hAnsi="StobiSerif Regular" w:cs="Arial"/>
          <w:sz w:val="22"/>
          <w:szCs w:val="22"/>
          <w:lang w:val="mk-MK"/>
        </w:rPr>
        <w:t>)</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lang w:val="mk-MK"/>
        </w:rPr>
        <w:t xml:space="preserve">2. Правилник за начинот на одржување, начинот за водење на евиденцијата и користење на податоците од евиденцијата на сигнално-сигурносни и комуникациони уреди, објекти и постројки </w:t>
      </w:r>
      <w:r w:rsidRPr="00185AD4">
        <w:rPr>
          <w:rFonts w:ascii="StobiSerif Regular" w:hAnsi="StobiSerif Regular" w:cs="Arial"/>
          <w:sz w:val="22"/>
          <w:szCs w:val="22"/>
          <w:lang w:val="mk-MK"/>
        </w:rPr>
        <w:t>(„Службен весник на РМ“ бр.2/11)</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lang w:val="mk-MK"/>
        </w:rPr>
        <w:t>3. Правилник за начинот на одржување, начинот на водење на евиденција и користење на податоците од евиденцијата на стабилните постројки за електрична влеча со монофазен систем 25</w:t>
      </w:r>
      <w:r w:rsidR="00512479" w:rsidRPr="00185AD4">
        <w:rPr>
          <w:rFonts w:ascii="StobiSerif Regular" w:hAnsi="StobiSerif Regular" w:cs="Arial"/>
        </w:rPr>
        <w:t>k</w:t>
      </w:r>
      <w:r w:rsidRPr="00185AD4">
        <w:rPr>
          <w:rFonts w:ascii="StobiSerif Regular" w:hAnsi="StobiSerif Regular" w:cs="Arial"/>
        </w:rPr>
        <w:t>V</w:t>
      </w:r>
      <w:r w:rsidRPr="00185AD4">
        <w:rPr>
          <w:rFonts w:ascii="StobiSerif Regular" w:hAnsi="StobiSerif Regular" w:cs="Arial"/>
          <w:lang w:val="mk-MK"/>
        </w:rPr>
        <w:t>, 50</w:t>
      </w:r>
      <w:r w:rsidRPr="00185AD4">
        <w:rPr>
          <w:rFonts w:ascii="StobiSerif Regular" w:hAnsi="StobiSerif Regular" w:cs="Arial"/>
        </w:rPr>
        <w:t>H</w:t>
      </w:r>
      <w:r w:rsidR="00512479" w:rsidRPr="00185AD4">
        <w:rPr>
          <w:rFonts w:ascii="StobiSerif Regular" w:hAnsi="StobiSerif Regular" w:cs="Arial"/>
        </w:rPr>
        <w:t>z</w:t>
      </w:r>
      <w:r w:rsidRPr="00185AD4">
        <w:rPr>
          <w:rFonts w:ascii="StobiSerif Regular" w:hAnsi="StobiSerif Regular" w:cs="Arial"/>
          <w:lang w:val="mk-MK"/>
        </w:rPr>
        <w:t xml:space="preserve"> </w:t>
      </w:r>
      <w:r w:rsidRPr="00185AD4">
        <w:rPr>
          <w:rFonts w:ascii="StobiSerif Regular" w:hAnsi="StobiSerif Regular" w:cs="Arial"/>
          <w:sz w:val="22"/>
          <w:szCs w:val="22"/>
          <w:lang w:val="mk-MK"/>
        </w:rPr>
        <w:t>(„Службен весник на РМ“ бр.2/11)</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lastRenderedPageBreak/>
        <w:t>4.</w:t>
      </w:r>
      <w:r w:rsidRPr="00185AD4">
        <w:rPr>
          <w:rFonts w:ascii="StobiSerif Regular" w:hAnsi="StobiSerif Regular" w:cs="Arial"/>
          <w:sz w:val="22"/>
          <w:szCs w:val="22"/>
        </w:rPr>
        <w:t xml:space="preserve"> </w:t>
      </w:r>
      <w:r w:rsidRPr="00185AD4">
        <w:rPr>
          <w:rFonts w:ascii="StobiSerif Regular" w:hAnsi="StobiSerif Regular" w:cs="Arial"/>
          <w:lang w:val="mk-MK"/>
        </w:rPr>
        <w:t xml:space="preserve">Правилник за постапка за изработка на возен ред во железничкиот сообраќај </w:t>
      </w:r>
      <w:r w:rsidRPr="00185AD4">
        <w:rPr>
          <w:rFonts w:ascii="StobiSerif Regular" w:hAnsi="StobiSerif Regular" w:cs="Arial"/>
          <w:sz w:val="22"/>
          <w:szCs w:val="22"/>
          <w:lang w:val="mk-MK"/>
        </w:rPr>
        <w:t>(„Службен весник на РМ“ бр.41/11)</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lang w:val="mk-MK"/>
        </w:rPr>
        <w:t>5. Правилник за поблиски технички критериуми за спроведување на заштитни мерки на контактна мрежа на електрифицирани пруги со монофазен систем 25</w:t>
      </w:r>
      <w:r w:rsidRPr="00185AD4">
        <w:rPr>
          <w:rFonts w:ascii="StobiSerif Regular" w:hAnsi="StobiSerif Regular" w:cs="Arial"/>
        </w:rPr>
        <w:t>KV</w:t>
      </w:r>
      <w:r w:rsidRPr="00185AD4">
        <w:rPr>
          <w:rFonts w:ascii="StobiSerif Regular" w:hAnsi="StobiSerif Regular" w:cs="Arial"/>
          <w:lang w:val="mk-MK"/>
        </w:rPr>
        <w:t xml:space="preserve"> 50</w:t>
      </w:r>
      <w:r w:rsidRPr="00185AD4">
        <w:rPr>
          <w:rFonts w:ascii="StobiSerif Regular" w:hAnsi="StobiSerif Regular" w:cs="Arial"/>
        </w:rPr>
        <w:t xml:space="preserve">HZ, </w:t>
      </w:r>
      <w:r w:rsidRPr="00185AD4">
        <w:rPr>
          <w:rFonts w:ascii="StobiSerif Regular" w:hAnsi="StobiSerif Regular" w:cs="Arial"/>
          <w:lang w:val="mk-MK"/>
        </w:rPr>
        <w:t xml:space="preserve">како и на сите постројки и уреди што се наоѓаат во непосредна близина на контактната мрежа </w:t>
      </w:r>
      <w:r w:rsidRPr="00185AD4">
        <w:rPr>
          <w:rFonts w:ascii="StobiSerif Regular" w:hAnsi="StobiSerif Regular" w:cs="Arial"/>
          <w:sz w:val="22"/>
          <w:szCs w:val="22"/>
          <w:lang w:val="mk-MK"/>
        </w:rPr>
        <w:t>(„Службен весник на РМ“ бр.2/11)</w:t>
      </w:r>
    </w:p>
    <w:p w:rsidR="00567438" w:rsidRPr="00185AD4" w:rsidRDefault="00567438" w:rsidP="00567438">
      <w:pPr>
        <w:jc w:val="both"/>
        <w:rPr>
          <w:rFonts w:ascii="StobiSerif Regular" w:hAnsi="StobiSerif Regular" w:cs="Arial"/>
          <w:szCs w:val="24"/>
          <w:lang w:val="mk-MK"/>
        </w:rPr>
      </w:pPr>
      <w:r w:rsidRPr="00185AD4">
        <w:rPr>
          <w:rFonts w:ascii="StobiSerif Regular" w:hAnsi="StobiSerif Regular" w:cs="Arial"/>
          <w:szCs w:val="24"/>
          <w:lang w:val="mk-MK"/>
        </w:rPr>
        <w:t>6</w:t>
      </w:r>
      <w:r w:rsidRPr="00185AD4">
        <w:rPr>
          <w:rFonts w:ascii="StobiSerif Regular" w:hAnsi="StobiSerif Regular" w:cs="Arial"/>
          <w:b/>
          <w:szCs w:val="24"/>
          <w:lang w:val="mk-MK"/>
        </w:rPr>
        <w:t xml:space="preserve">. </w:t>
      </w:r>
      <w:r w:rsidRPr="00185AD4">
        <w:rPr>
          <w:rFonts w:ascii="StobiSerif Regular" w:hAnsi="StobiSerif Regular" w:cs="Arial"/>
          <w:szCs w:val="24"/>
          <w:lang w:val="mk-MK"/>
        </w:rPr>
        <w:t xml:space="preserve">Правилник за формата и содржината на барањето и упатството за пополнување на барањето за издавање на сертификат за сигурност, формата и содржината на образецот на сертификатот за сигурност, како и формата и содржината на регистарот за издадени сертификати за сигурност </w:t>
      </w:r>
      <w:r w:rsidRPr="00221180">
        <w:rPr>
          <w:rFonts w:ascii="StobiSerif Regular" w:hAnsi="StobiSerif Regular" w:cs="Arial"/>
          <w:sz w:val="22"/>
          <w:szCs w:val="22"/>
          <w:lang w:val="mk-MK"/>
        </w:rPr>
        <w:t>(„Службен весник на РМ“ бр.148/10)</w:t>
      </w:r>
    </w:p>
    <w:p w:rsidR="00567438" w:rsidRPr="00185AD4" w:rsidRDefault="00567438" w:rsidP="00567438">
      <w:pPr>
        <w:jc w:val="both"/>
        <w:rPr>
          <w:rFonts w:ascii="StobiSerif Regular" w:hAnsi="StobiSerif Regular" w:cs="Arial"/>
          <w:szCs w:val="24"/>
          <w:lang w:val="mk-MK"/>
        </w:rPr>
      </w:pPr>
      <w:r w:rsidRPr="00185AD4">
        <w:rPr>
          <w:rFonts w:ascii="StobiSerif Regular" w:hAnsi="StobiSerif Regular" w:cs="Arial"/>
          <w:szCs w:val="24"/>
          <w:lang w:val="mk-MK"/>
        </w:rPr>
        <w:t xml:space="preserve">7. Правилник за формата и содржината на барањето и упатството за пополнување на барањето за издавање одобрението за сигурност за управување со железничка инфраструктура, формата и содржината на образецот на одобрението за сигурност, како и формата и содржината на регистарот на издадени одобренија за сигурност </w:t>
      </w:r>
      <w:r w:rsidRPr="00221180">
        <w:rPr>
          <w:rFonts w:ascii="StobiSerif Regular" w:hAnsi="StobiSerif Regular" w:cs="Arial"/>
          <w:sz w:val="22"/>
          <w:szCs w:val="22"/>
          <w:lang w:val="mk-MK"/>
        </w:rPr>
        <w:t>(„Службен весник на РМ“ бр.148/10)</w:t>
      </w:r>
    </w:p>
    <w:p w:rsidR="00567438" w:rsidRPr="00185AD4" w:rsidRDefault="00567438" w:rsidP="00567438">
      <w:pPr>
        <w:jc w:val="both"/>
        <w:rPr>
          <w:rFonts w:ascii="StobiSerif Regular" w:hAnsi="StobiSerif Regular" w:cs="Arial"/>
          <w:szCs w:val="24"/>
          <w:lang w:val="mk-MK"/>
        </w:rPr>
      </w:pPr>
      <w:r w:rsidRPr="00185AD4">
        <w:rPr>
          <w:rFonts w:ascii="StobiSerif Regular" w:hAnsi="StobiSerif Regular" w:cs="Arial"/>
          <w:szCs w:val="24"/>
          <w:lang w:val="mk-MK"/>
        </w:rPr>
        <w:t xml:space="preserve">8. Правилник за нормативи и стандарди за проектирање и градење на горен строј на пругите  </w:t>
      </w:r>
      <w:r w:rsidRPr="00221180">
        <w:rPr>
          <w:rFonts w:ascii="StobiSerif Regular" w:hAnsi="StobiSerif Regular" w:cs="Arial"/>
          <w:sz w:val="22"/>
          <w:szCs w:val="22"/>
          <w:lang w:val="mk-MK"/>
        </w:rPr>
        <w:t>(„Службен весник на РМ“ бр.151/10)</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lang w:val="mk-MK"/>
        </w:rPr>
        <w:t xml:space="preserve">9. Правилник за нормативи и стандарди за проектирање и градење на долниот строј на пругите </w:t>
      </w:r>
      <w:r w:rsidRPr="00185AD4">
        <w:rPr>
          <w:rFonts w:ascii="StobiSerif Regular" w:hAnsi="StobiSerif Regular" w:cs="Arial"/>
          <w:sz w:val="22"/>
          <w:szCs w:val="22"/>
          <w:lang w:val="mk-MK"/>
        </w:rPr>
        <w:t>(„Службен весник на РМ“ бр. 151/10)</w:t>
      </w:r>
    </w:p>
    <w:p w:rsidR="00512479"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lang w:val="mk-MK"/>
        </w:rPr>
        <w:t xml:space="preserve">10. Правилник за нормативите и стандардите за проектирање и градење на стабилни постројки за електрична влеча со монофазен систем 25 </w:t>
      </w:r>
      <w:r w:rsidR="00512479" w:rsidRPr="00185AD4">
        <w:rPr>
          <w:rFonts w:ascii="StobiSerif Regular" w:hAnsi="StobiSerif Regular" w:cs="Arial"/>
        </w:rPr>
        <w:t>k</w:t>
      </w:r>
      <w:r w:rsidRPr="00185AD4">
        <w:rPr>
          <w:rFonts w:ascii="StobiSerif Regular" w:hAnsi="StobiSerif Regular" w:cs="Arial"/>
          <w:lang w:val="mk-MK"/>
        </w:rPr>
        <w:t>V, 50</w:t>
      </w:r>
      <w:r w:rsidRPr="00185AD4">
        <w:rPr>
          <w:rFonts w:ascii="StobiSerif Regular" w:hAnsi="StobiSerif Regular" w:cs="Arial"/>
        </w:rPr>
        <w:t>H</w:t>
      </w:r>
      <w:r w:rsidR="00512479" w:rsidRPr="00185AD4">
        <w:rPr>
          <w:rFonts w:ascii="StobiSerif Regular" w:hAnsi="StobiSerif Regular" w:cs="Arial"/>
        </w:rPr>
        <w:t>z</w:t>
      </w:r>
      <w:r w:rsidRPr="00185AD4">
        <w:rPr>
          <w:rFonts w:ascii="StobiSerif Regular" w:hAnsi="StobiSerif Regular" w:cs="Arial"/>
        </w:rPr>
        <w:t xml:space="preserve">  </w:t>
      </w:r>
      <w:r w:rsidRPr="00185AD4">
        <w:rPr>
          <w:rFonts w:ascii="StobiSerif Regular" w:hAnsi="StobiSerif Regular" w:cs="Arial"/>
          <w:sz w:val="22"/>
          <w:szCs w:val="22"/>
          <w:lang w:val="mk-MK"/>
        </w:rPr>
        <w:t>(„Службен весник на РМ“ бр.151/10)</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lang w:val="mk-MK"/>
        </w:rPr>
        <w:t xml:space="preserve">11. Правилник за нормативи и стандарди за проектирање и градење на сигнално-сигурносни и комуникациски уреди </w:t>
      </w:r>
      <w:r w:rsidRPr="00185AD4">
        <w:rPr>
          <w:rFonts w:ascii="StobiSerif Regular" w:hAnsi="StobiSerif Regular" w:cs="Arial"/>
          <w:sz w:val="22"/>
          <w:szCs w:val="22"/>
          <w:lang w:val="mk-MK"/>
        </w:rPr>
        <w:t>(„Службен весник на РМ“ бр.151/10)</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12. Правилник за </w:t>
      </w:r>
      <w:r w:rsidRPr="00185AD4">
        <w:rPr>
          <w:rFonts w:ascii="StobiSerif Regular" w:hAnsi="StobiSerif Regular" w:cs="Arial"/>
          <w:szCs w:val="24"/>
        </w:rPr>
        <w:t>сигналните знаци и сигналните ознаки на железничката пруга и возот, видот, значењето, формата, бојата и најмалата далечина на видливост на сигналните знаци и ознаки, како и местата на нивното вградување, односно поставување и начин на нивната употреба</w:t>
      </w:r>
      <w:r w:rsidRPr="00185AD4">
        <w:rPr>
          <w:rFonts w:ascii="StobiSerif Regular" w:hAnsi="StobiSerif Regular" w:cs="Arial"/>
          <w:sz w:val="22"/>
          <w:szCs w:val="22"/>
          <w:lang w:val="mk-MK"/>
        </w:rPr>
        <w:t xml:space="preserve"> („Службен весник на РМ“ бр.151/10)</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lang w:val="mk-MK"/>
        </w:rPr>
        <w:t xml:space="preserve">13. </w:t>
      </w:r>
      <w:r w:rsidRPr="00185AD4">
        <w:rPr>
          <w:rFonts w:ascii="StobiSerif Regular" w:hAnsi="StobiSerif Regular" w:cs="Arial"/>
        </w:rPr>
        <w:t xml:space="preserve">Правилник </w:t>
      </w:r>
      <w:r w:rsidRPr="00185AD4">
        <w:rPr>
          <w:rFonts w:ascii="StobiSerif Regular" w:hAnsi="StobiSerif Regular" w:cs="Arial"/>
          <w:lang w:val="mk-MK"/>
        </w:rPr>
        <w:t xml:space="preserve">за составните делови на железничката инфраструктура </w:t>
      </w:r>
      <w:r w:rsidRPr="00185AD4">
        <w:rPr>
          <w:rFonts w:ascii="StobiSerif Regular" w:hAnsi="StobiSerif Regular" w:cs="Arial"/>
        </w:rPr>
        <w:t xml:space="preserve">  </w:t>
      </w:r>
      <w:r w:rsidRPr="00185AD4">
        <w:rPr>
          <w:rFonts w:ascii="StobiSerif Regular" w:hAnsi="StobiSerif Regular" w:cs="Arial"/>
          <w:sz w:val="22"/>
          <w:szCs w:val="22"/>
          <w:lang w:val="mk-MK"/>
        </w:rPr>
        <w:t>(„Службен весник на РМ</w:t>
      </w:r>
      <w:proofErr w:type="gramStart"/>
      <w:r w:rsidRPr="00185AD4">
        <w:rPr>
          <w:rFonts w:ascii="StobiSerif Regular" w:hAnsi="StobiSerif Regular" w:cs="Arial"/>
          <w:sz w:val="22"/>
          <w:szCs w:val="22"/>
          <w:lang w:val="mk-MK"/>
        </w:rPr>
        <w:t>“ бр.151</w:t>
      </w:r>
      <w:proofErr w:type="gramEnd"/>
      <w:r w:rsidRPr="00185AD4">
        <w:rPr>
          <w:rFonts w:ascii="StobiSerif Regular" w:hAnsi="StobiSerif Regular" w:cs="Arial"/>
          <w:sz w:val="22"/>
          <w:szCs w:val="22"/>
          <w:lang w:val="mk-MK"/>
        </w:rPr>
        <w:t>/10)</w:t>
      </w:r>
    </w:p>
    <w:p w:rsidR="00567438" w:rsidRPr="00185AD4" w:rsidRDefault="00567438" w:rsidP="00567438">
      <w:pPr>
        <w:jc w:val="both"/>
        <w:rPr>
          <w:rFonts w:ascii="StobiSerif Regular" w:hAnsi="StobiSerif Regular" w:cs="Arial"/>
          <w:szCs w:val="24"/>
          <w:lang w:val="mk-MK"/>
        </w:rPr>
      </w:pPr>
      <w:r w:rsidRPr="00185AD4">
        <w:rPr>
          <w:rFonts w:ascii="StobiSerif Regular" w:hAnsi="StobiSerif Regular" w:cs="Arial"/>
          <w:szCs w:val="24"/>
          <w:lang w:val="mk-MK"/>
        </w:rPr>
        <w:t xml:space="preserve">14. Правилник за </w:t>
      </w:r>
      <w:r w:rsidRPr="00185AD4">
        <w:rPr>
          <w:rFonts w:ascii="StobiSerif Regular" w:hAnsi="StobiSerif Regular" w:cs="Arial"/>
          <w:szCs w:val="24"/>
        </w:rPr>
        <w:t>поблиските критериуми што се однесуваат на техничките услови и условите за организирање и регулирање на железничкиот сообраќај, потребниот број на вработен стручен и технички персонал, нивната стручна подготовка потребна за организирање и регулирање на железничкиот сообраќај, како и за реконструкција, ремонт и одржување на железничката инфраструктура</w:t>
      </w:r>
      <w:r w:rsidRPr="00185AD4">
        <w:rPr>
          <w:rFonts w:ascii="StobiSerif Regular" w:hAnsi="StobiSerif Regular" w:cs="Arial"/>
          <w:szCs w:val="24"/>
          <w:lang w:val="mk-MK"/>
        </w:rPr>
        <w:t xml:space="preserve"> </w:t>
      </w:r>
      <w:r w:rsidRPr="00185AD4">
        <w:rPr>
          <w:rFonts w:ascii="StobiSerif Regular" w:hAnsi="StobiSerif Regular" w:cs="Arial"/>
          <w:sz w:val="22"/>
          <w:szCs w:val="22"/>
          <w:lang w:val="mk-MK"/>
        </w:rPr>
        <w:t>(„Службен весник на РМ“ бр.1</w:t>
      </w:r>
      <w:r w:rsidR="004A4F58" w:rsidRPr="00185AD4">
        <w:rPr>
          <w:rFonts w:ascii="StobiSerif Regular" w:hAnsi="StobiSerif Regular" w:cs="Arial"/>
          <w:sz w:val="22"/>
          <w:szCs w:val="22"/>
        </w:rPr>
        <w:t>9</w:t>
      </w:r>
      <w:r w:rsidRPr="00185AD4">
        <w:rPr>
          <w:rFonts w:ascii="StobiSerif Regular" w:hAnsi="StobiSerif Regular" w:cs="Arial"/>
          <w:sz w:val="22"/>
          <w:szCs w:val="22"/>
          <w:lang w:val="mk-MK"/>
        </w:rPr>
        <w:t>/</w:t>
      </w:r>
      <w:r w:rsidR="004A4F58" w:rsidRPr="00185AD4">
        <w:rPr>
          <w:rFonts w:ascii="StobiSerif Regular" w:hAnsi="StobiSerif Regular" w:cs="Arial"/>
          <w:sz w:val="22"/>
          <w:szCs w:val="22"/>
        </w:rPr>
        <w:t>08</w:t>
      </w:r>
      <w:r w:rsidRPr="00185AD4">
        <w:rPr>
          <w:rFonts w:ascii="StobiSerif Regular" w:hAnsi="StobiSerif Regular" w:cs="Arial"/>
          <w:sz w:val="22"/>
          <w:szCs w:val="22"/>
          <w:lang w:val="mk-MK"/>
        </w:rPr>
        <w:t>)</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lang w:val="mk-MK"/>
        </w:rPr>
        <w:t xml:space="preserve">15. Правилник за поблиските критериуми што се однесуваат на техничките услови и мерки потребни за безбеден сообраќај, потребниот број на вработен персонал за организирање и/или </w:t>
      </w:r>
      <w:r w:rsidRPr="00185AD4">
        <w:rPr>
          <w:rFonts w:ascii="StobiSerif Regular" w:hAnsi="StobiSerif Regular" w:cs="Arial"/>
          <w:lang w:val="mk-MK"/>
        </w:rPr>
        <w:lastRenderedPageBreak/>
        <w:t xml:space="preserve">следење на стручна способност, критериумите за железнички возила и мерки за заштита од бучавата и заштита на животната средина </w:t>
      </w:r>
      <w:r w:rsidRPr="00185AD4">
        <w:rPr>
          <w:rFonts w:ascii="StobiSerif Regular" w:hAnsi="StobiSerif Regular" w:cs="Arial"/>
          <w:sz w:val="22"/>
          <w:szCs w:val="22"/>
          <w:lang w:val="mk-MK"/>
        </w:rPr>
        <w:t>(„Службен весник на РМ“ бр. 27/</w:t>
      </w:r>
      <w:r w:rsidR="00A3186E" w:rsidRPr="00185AD4">
        <w:rPr>
          <w:rFonts w:ascii="StobiSerif Regular" w:hAnsi="StobiSerif Regular" w:cs="Arial"/>
          <w:sz w:val="22"/>
          <w:szCs w:val="22"/>
          <w:lang w:val="mk-MK"/>
        </w:rPr>
        <w:t>0</w:t>
      </w:r>
      <w:r w:rsidRPr="00185AD4">
        <w:rPr>
          <w:rFonts w:ascii="StobiSerif Regular" w:hAnsi="StobiSerif Regular" w:cs="Arial"/>
          <w:sz w:val="22"/>
          <w:szCs w:val="22"/>
          <w:lang w:val="mk-MK"/>
        </w:rPr>
        <w:t>8)</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16. Правилник за </w:t>
      </w:r>
      <w:r w:rsidRPr="00185AD4">
        <w:rPr>
          <w:rFonts w:ascii="StobiSerif Regular" w:hAnsi="StobiSerif Regular" w:cs="Arial"/>
          <w:szCs w:val="24"/>
        </w:rPr>
        <w:t>начинот и постапката за издавање и одземање на дозвола за регулирање на железничкиот сообраќај и дозвола за управување со железничко возило, формата и содржината на образецот на дозволата и форма и содржина и начинот на водење на евиденцијата за издадени и одземени дозволи</w:t>
      </w:r>
      <w:r w:rsidRPr="00185AD4">
        <w:rPr>
          <w:rFonts w:ascii="StobiSerif Regular" w:hAnsi="StobiSerif Regular"/>
          <w:szCs w:val="24"/>
          <w:lang w:val="mk-MK"/>
        </w:rPr>
        <w:t xml:space="preserve"> </w:t>
      </w:r>
      <w:r w:rsidRPr="00185AD4">
        <w:rPr>
          <w:rFonts w:ascii="StobiSerif Regular" w:hAnsi="StobiSerif Regular" w:cs="Arial"/>
          <w:sz w:val="22"/>
          <w:szCs w:val="22"/>
          <w:lang w:val="mk-MK"/>
        </w:rPr>
        <w:t>(„Службен весник на РМ“ бр. 98/07)</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17. Правилник за</w:t>
      </w:r>
      <w:r w:rsidRPr="00185AD4">
        <w:rPr>
          <w:rStyle w:val="apple-converted-space"/>
          <w:rFonts w:ascii="StobiSerif Regular" w:hAnsi="StobiSerif Regular" w:cs="Arial"/>
          <w:szCs w:val="24"/>
        </w:rPr>
        <w:t> </w:t>
      </w:r>
      <w:r w:rsidRPr="00185AD4">
        <w:rPr>
          <w:rFonts w:ascii="StobiSerif Regular" w:hAnsi="StobiSerif Regular" w:cs="Arial"/>
          <w:szCs w:val="24"/>
        </w:rPr>
        <w:t>начинот на одржување, начинот на водење на евиденција и користењето на податоците од евиденцијата на долниот строј на пругите</w:t>
      </w:r>
      <w:r w:rsidRPr="00185AD4">
        <w:rPr>
          <w:rFonts w:ascii="StobiSerif Regular" w:hAnsi="StobiSerif Regular" w:cs="Arial"/>
          <w:szCs w:val="24"/>
          <w:lang w:val="mk-MK"/>
        </w:rPr>
        <w:t xml:space="preserve"> </w:t>
      </w:r>
      <w:r w:rsidRPr="00185AD4">
        <w:rPr>
          <w:rFonts w:ascii="StobiSerif Regular" w:hAnsi="StobiSerif Regular" w:cs="Arial"/>
          <w:sz w:val="22"/>
          <w:szCs w:val="22"/>
          <w:lang w:val="mk-MK"/>
        </w:rPr>
        <w:t>(„Службен весник на РМ“ бр. 98/07)</w:t>
      </w:r>
    </w:p>
    <w:p w:rsidR="00567438" w:rsidRPr="00185AD4" w:rsidRDefault="00567438" w:rsidP="00567438">
      <w:pPr>
        <w:jc w:val="both"/>
        <w:rPr>
          <w:rFonts w:ascii="StobiSerif Regular" w:hAnsi="StobiSerif Regular" w:cs="Arial"/>
          <w:szCs w:val="24"/>
          <w:lang w:val="mk-MK"/>
        </w:rPr>
      </w:pPr>
      <w:r w:rsidRPr="00185AD4">
        <w:rPr>
          <w:rFonts w:ascii="StobiSerif Regular" w:hAnsi="StobiSerif Regular" w:cs="Arial"/>
          <w:szCs w:val="24"/>
          <w:lang w:val="mk-MK"/>
        </w:rPr>
        <w:t xml:space="preserve">18. </w:t>
      </w:r>
      <w:r w:rsidR="004A4F58" w:rsidRPr="00185AD4">
        <w:rPr>
          <w:rFonts w:ascii="StobiSerif Regular" w:hAnsi="StobiSerif Regular" w:cs="Arial"/>
          <w:szCs w:val="24"/>
          <w:lang w:val="mk-MK"/>
        </w:rPr>
        <w:t xml:space="preserve">Правилник за формата и содржината на </w:t>
      </w:r>
      <w:r w:rsidR="005B3585" w:rsidRPr="00185AD4">
        <w:rPr>
          <w:rFonts w:ascii="StobiSerif Regular" w:hAnsi="StobiSerif Regular" w:cs="Arial"/>
          <w:szCs w:val="24"/>
          <w:lang w:val="mk-MK"/>
        </w:rPr>
        <w:t xml:space="preserve">образецот на </w:t>
      </w:r>
      <w:r w:rsidR="004A4F58" w:rsidRPr="00185AD4">
        <w:rPr>
          <w:rFonts w:ascii="StobiSerif Regular" w:hAnsi="StobiSerif Regular" w:cs="Arial"/>
          <w:szCs w:val="24"/>
          <w:lang w:val="mk-MK"/>
        </w:rPr>
        <w:t xml:space="preserve">барањето за утврдување на </w:t>
      </w:r>
      <w:r w:rsidR="00A3186E" w:rsidRPr="00185AD4">
        <w:rPr>
          <w:rFonts w:ascii="StobiSerif Regular" w:hAnsi="StobiSerif Regular" w:cs="Arial"/>
          <w:szCs w:val="24"/>
          <w:lang w:val="mk-MK"/>
        </w:rPr>
        <w:t xml:space="preserve">здраствената способност, начинот на утврдување, проверките и роковите за редовен и вонреден здраствен преглед на железничкиот работник </w:t>
      </w:r>
      <w:r w:rsidR="004A4F58" w:rsidRPr="00185AD4">
        <w:rPr>
          <w:rFonts w:ascii="StobiSerif Regular" w:hAnsi="StobiSerif Regular" w:cs="Arial"/>
          <w:sz w:val="22"/>
          <w:szCs w:val="22"/>
          <w:lang w:val="mk-MK"/>
        </w:rPr>
        <w:t>(„Службен весник на РМ“ бр.1</w:t>
      </w:r>
      <w:r w:rsidR="00436055" w:rsidRPr="00185AD4">
        <w:rPr>
          <w:rFonts w:ascii="StobiSerif Regular" w:hAnsi="StobiSerif Regular" w:cs="Arial"/>
          <w:sz w:val="22"/>
          <w:szCs w:val="22"/>
          <w:lang w:val="mk-MK"/>
        </w:rPr>
        <w:t>01/</w:t>
      </w:r>
      <w:r w:rsidR="004A4F58" w:rsidRPr="00185AD4">
        <w:rPr>
          <w:rFonts w:ascii="StobiSerif Regular" w:hAnsi="StobiSerif Regular" w:cs="Arial"/>
          <w:sz w:val="22"/>
          <w:szCs w:val="22"/>
          <w:lang w:val="mk-MK"/>
        </w:rPr>
        <w:t>0</w:t>
      </w:r>
      <w:r w:rsidR="00A3186E" w:rsidRPr="00185AD4">
        <w:rPr>
          <w:rFonts w:ascii="StobiSerif Regular" w:hAnsi="StobiSerif Regular" w:cs="Arial"/>
          <w:sz w:val="22"/>
          <w:szCs w:val="22"/>
          <w:lang w:val="mk-MK"/>
        </w:rPr>
        <w:t>7)</w:t>
      </w:r>
    </w:p>
    <w:p w:rsidR="00567438" w:rsidRPr="00185AD4" w:rsidRDefault="00567438" w:rsidP="00567438">
      <w:pPr>
        <w:jc w:val="both"/>
        <w:rPr>
          <w:rFonts w:ascii="StobiSerif Regular" w:hAnsi="StobiSerif Regular" w:cs="Arial"/>
          <w:szCs w:val="24"/>
          <w:lang w:val="mk-MK"/>
        </w:rPr>
      </w:pPr>
      <w:r w:rsidRPr="00185AD4">
        <w:rPr>
          <w:rFonts w:ascii="StobiSerif Regular" w:hAnsi="StobiSerif Regular" w:cs="Arial"/>
          <w:szCs w:val="24"/>
          <w:lang w:val="mk-MK"/>
        </w:rPr>
        <w:t>19. Правилник за начинот на вршење на работите</w:t>
      </w:r>
      <w:r w:rsidRPr="00185AD4">
        <w:rPr>
          <w:rFonts w:ascii="StobiSerif Regular" w:hAnsi="StobiSerif Regular" w:cs="Arial"/>
          <w:lang w:val="mk-MK"/>
        </w:rPr>
        <w:t xml:space="preserve"> на заштита на железничката инфраструктура и водење на евиденција  </w:t>
      </w:r>
      <w:r w:rsidRPr="00185AD4">
        <w:rPr>
          <w:rFonts w:ascii="StobiSerif Regular" w:hAnsi="StobiSerif Regular" w:cs="Arial"/>
          <w:sz w:val="22"/>
          <w:szCs w:val="22"/>
          <w:lang w:val="mk-MK"/>
        </w:rPr>
        <w:t>(„Службен весник на РМ“ бр.125/08)</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20. Правилник за </w:t>
      </w:r>
      <w:r w:rsidRPr="00185AD4">
        <w:rPr>
          <w:rFonts w:ascii="StobiSerif Regular" w:hAnsi="StobiSerif Regular" w:cs="Arial"/>
          <w:szCs w:val="24"/>
        </w:rPr>
        <w:t>начинот на одржување, начинот на водење на евиденција и користењето на податоците од евиденцијата на горниот строј на пругите</w:t>
      </w:r>
      <w:r w:rsidRPr="00185AD4">
        <w:rPr>
          <w:rFonts w:ascii="StobiSerif Regular" w:hAnsi="StobiSerif Regular"/>
          <w:sz w:val="18"/>
          <w:szCs w:val="18"/>
          <w:lang w:val="mk-MK"/>
        </w:rPr>
        <w:t xml:space="preserve"> </w:t>
      </w:r>
      <w:r w:rsidRPr="00185AD4">
        <w:rPr>
          <w:rFonts w:ascii="StobiSerif Regular" w:hAnsi="StobiSerif Regular" w:cs="Arial"/>
          <w:sz w:val="22"/>
          <w:szCs w:val="22"/>
          <w:lang w:val="mk-MK"/>
        </w:rPr>
        <w:t>(„Службен весник на РМ“ бр.137/07)</w:t>
      </w:r>
    </w:p>
    <w:p w:rsidR="00A3186E" w:rsidRPr="00185AD4" w:rsidRDefault="00567438" w:rsidP="00567438">
      <w:pPr>
        <w:jc w:val="both"/>
        <w:rPr>
          <w:rFonts w:ascii="StobiSerif Regular" w:hAnsi="StobiSerif Regular" w:cs="Arial"/>
          <w:szCs w:val="24"/>
          <w:lang w:val="mk-MK"/>
        </w:rPr>
      </w:pPr>
      <w:r w:rsidRPr="00185AD4">
        <w:rPr>
          <w:rFonts w:ascii="StobiSerif Regular" w:hAnsi="StobiSerif Regular" w:cs="Arial"/>
          <w:sz w:val="22"/>
          <w:szCs w:val="22"/>
          <w:lang w:val="mk-MK"/>
        </w:rPr>
        <w:t>21.</w:t>
      </w:r>
      <w:r w:rsidRPr="00185AD4">
        <w:rPr>
          <w:rFonts w:ascii="StobiSerif Regular" w:hAnsi="StobiSerif Regular" w:cs="Arial"/>
          <w:szCs w:val="24"/>
          <w:lang w:val="mk-MK"/>
        </w:rPr>
        <w:t xml:space="preserve"> Правилник за начинот на издавање и одземање на дозволата за вршење</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 на</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 јавен </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превоз </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на</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 </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патници</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 </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и </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стока</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 во </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железничкиот</w:t>
      </w:r>
      <w:r w:rsidR="00436055" w:rsidRPr="00185AD4">
        <w:rPr>
          <w:rFonts w:ascii="StobiSerif Regular" w:hAnsi="StobiSerif Regular" w:cs="Arial"/>
          <w:szCs w:val="24"/>
          <w:lang w:val="mk-MK"/>
        </w:rPr>
        <w:t xml:space="preserve"> </w:t>
      </w:r>
      <w:r w:rsidRPr="00185AD4">
        <w:rPr>
          <w:rFonts w:ascii="StobiSerif Regular" w:hAnsi="StobiSerif Regular" w:cs="Arial"/>
          <w:szCs w:val="24"/>
          <w:lang w:val="mk-MK"/>
        </w:rPr>
        <w:t>сообраќај,</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 формата</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 и </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содржината </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на</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образецот</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 на</w:t>
      </w:r>
      <w:r w:rsidR="00A3186E" w:rsidRPr="00185AD4">
        <w:rPr>
          <w:rFonts w:ascii="StobiSerif Regular" w:hAnsi="StobiSerif Regular" w:cs="Arial"/>
          <w:szCs w:val="24"/>
          <w:lang w:val="mk-MK"/>
        </w:rPr>
        <w:t xml:space="preserve">     </w:t>
      </w:r>
      <w:r w:rsidRPr="00185AD4">
        <w:rPr>
          <w:rFonts w:ascii="StobiSerif Regular" w:hAnsi="StobiSerif Regular" w:cs="Arial"/>
          <w:szCs w:val="24"/>
          <w:lang w:val="mk-MK"/>
        </w:rPr>
        <w:t xml:space="preserve">дозволата, </w:t>
      </w:r>
      <w:r w:rsidR="006077BE" w:rsidRPr="00185AD4">
        <w:rPr>
          <w:rFonts w:ascii="StobiSerif Regular" w:hAnsi="StobiSerif Regular" w:cs="Arial"/>
          <w:szCs w:val="24"/>
          <w:lang w:val="mk-MK"/>
        </w:rPr>
        <w:t xml:space="preserve"> </w:t>
      </w:r>
      <w:r w:rsidRPr="00185AD4">
        <w:rPr>
          <w:rFonts w:ascii="StobiSerif Regular" w:hAnsi="StobiSerif Regular" w:cs="Arial"/>
          <w:szCs w:val="24"/>
          <w:lang w:val="mk-MK"/>
        </w:rPr>
        <w:t>формата, содржината и начинот на водење на регистарот за издадени и одземени дозволи</w:t>
      </w:r>
      <w:r w:rsidRPr="00185AD4">
        <w:rPr>
          <w:rFonts w:ascii="StobiSerif Regular" w:hAnsi="StobiSerif Regular" w:cs="Arial"/>
          <w:sz w:val="22"/>
          <w:szCs w:val="22"/>
          <w:lang w:val="mk-MK"/>
        </w:rPr>
        <w:t xml:space="preserve"> („Службен весник на РМ“ бр.145/07)</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22. Правилник за</w:t>
      </w:r>
      <w:r w:rsidRPr="00185AD4">
        <w:rPr>
          <w:rStyle w:val="apple-converted-space"/>
          <w:rFonts w:ascii="StobiSerif Regular" w:hAnsi="StobiSerif Regular" w:cs="Arial"/>
          <w:szCs w:val="24"/>
        </w:rPr>
        <w:t> </w:t>
      </w:r>
      <w:r w:rsidRPr="00185AD4">
        <w:rPr>
          <w:rFonts w:ascii="StobiSerif Regular" w:hAnsi="StobiSerif Regular" w:cs="Arial"/>
          <w:szCs w:val="24"/>
        </w:rPr>
        <w:t>начинот на издавање и одземање на дозволата и решението за безбедност за управување со железничка инфраструктура, формата и содржината на дозволата и решението за безбедност</w:t>
      </w:r>
      <w:r w:rsidRPr="00185AD4">
        <w:rPr>
          <w:rFonts w:ascii="StobiSerif Regular" w:hAnsi="StobiSerif Regular" w:cs="Arial"/>
          <w:szCs w:val="24"/>
          <w:lang w:val="mk-MK"/>
        </w:rPr>
        <w:t xml:space="preserve"> </w:t>
      </w:r>
      <w:r w:rsidRPr="00185AD4">
        <w:rPr>
          <w:rFonts w:ascii="StobiSerif Regular" w:hAnsi="StobiSerif Regular" w:cs="Arial"/>
          <w:sz w:val="22"/>
          <w:szCs w:val="22"/>
          <w:lang w:val="mk-MK"/>
        </w:rPr>
        <w:t>(„Службен весник на РМ“ бр.145/07)</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 Одлука за определување на услуга од јавен интерес во железнички превоз на патници за период 201</w:t>
      </w:r>
      <w:r w:rsidR="00F178FC" w:rsidRPr="00185AD4">
        <w:rPr>
          <w:rFonts w:ascii="StobiSerif Regular" w:hAnsi="StobiSerif Regular" w:cs="Arial"/>
          <w:szCs w:val="24"/>
        </w:rPr>
        <w:t>4</w:t>
      </w:r>
      <w:r w:rsidRPr="00185AD4">
        <w:rPr>
          <w:rFonts w:ascii="StobiSerif Regular" w:hAnsi="StobiSerif Regular" w:cs="Arial"/>
          <w:szCs w:val="24"/>
          <w:lang w:val="mk-MK"/>
        </w:rPr>
        <w:t>-201</w:t>
      </w:r>
      <w:r w:rsidR="00F178FC" w:rsidRPr="00185AD4">
        <w:rPr>
          <w:rFonts w:ascii="StobiSerif Regular" w:hAnsi="StobiSerif Regular" w:cs="Arial"/>
          <w:szCs w:val="24"/>
        </w:rPr>
        <w:t>6</w:t>
      </w:r>
      <w:r w:rsidRPr="00185AD4">
        <w:rPr>
          <w:rFonts w:ascii="StobiSerif Regular" w:hAnsi="StobiSerif Regular" w:cs="Arial"/>
          <w:szCs w:val="24"/>
          <w:lang w:val="mk-MK"/>
        </w:rPr>
        <w:t xml:space="preserve"> година </w:t>
      </w:r>
      <w:r w:rsidRPr="00185AD4">
        <w:rPr>
          <w:rFonts w:ascii="StobiSerif Regular" w:hAnsi="StobiSerif Regular" w:cs="Arial"/>
          <w:sz w:val="22"/>
          <w:szCs w:val="22"/>
          <w:lang w:val="mk-MK"/>
        </w:rPr>
        <w:t>(„Службен весник на РМ“ бр.7/1</w:t>
      </w:r>
      <w:r w:rsidR="00F178FC" w:rsidRPr="00185AD4">
        <w:rPr>
          <w:rFonts w:ascii="StobiSerif Regular" w:hAnsi="StobiSerif Regular" w:cs="Arial"/>
          <w:sz w:val="22"/>
          <w:szCs w:val="22"/>
        </w:rPr>
        <w:t>4</w:t>
      </w:r>
      <w:r w:rsidRPr="00185AD4">
        <w:rPr>
          <w:rFonts w:ascii="StobiSerif Regular" w:hAnsi="StobiSerif Regular" w:cs="Arial"/>
          <w:sz w:val="22"/>
          <w:szCs w:val="22"/>
          <w:lang w:val="mk-MK"/>
        </w:rPr>
        <w:t>)</w:t>
      </w:r>
    </w:p>
    <w:p w:rsidR="00567438" w:rsidRPr="00185AD4" w:rsidRDefault="00567438" w:rsidP="00567438">
      <w:pPr>
        <w:jc w:val="both"/>
        <w:rPr>
          <w:rFonts w:ascii="StobiSerif Regular" w:hAnsi="StobiSerif Regular" w:cs="Arial"/>
          <w:szCs w:val="24"/>
          <w:lang w:val="mk-MK"/>
        </w:rPr>
      </w:pPr>
      <w:r w:rsidRPr="00185AD4">
        <w:rPr>
          <w:rFonts w:ascii="StobiSerif Regular" w:hAnsi="StobiSerif Regular" w:cs="Arial"/>
          <w:szCs w:val="24"/>
          <w:lang w:val="mk-MK"/>
        </w:rPr>
        <w:t>-Годишна програма за финансирање  на железничка инфраструктура за 201</w:t>
      </w:r>
      <w:r w:rsidR="00F178FC" w:rsidRPr="00185AD4">
        <w:rPr>
          <w:rFonts w:ascii="StobiSerif Regular" w:hAnsi="StobiSerif Regular" w:cs="Arial"/>
          <w:szCs w:val="24"/>
        </w:rPr>
        <w:t>7</w:t>
      </w:r>
      <w:r w:rsidRPr="00185AD4">
        <w:rPr>
          <w:rFonts w:ascii="StobiSerif Regular" w:hAnsi="StobiSerif Regular" w:cs="Arial"/>
          <w:szCs w:val="24"/>
          <w:lang w:val="mk-MK"/>
        </w:rPr>
        <w:t xml:space="preserve"> година </w:t>
      </w:r>
      <w:r w:rsidRPr="00185AD4">
        <w:rPr>
          <w:rFonts w:ascii="StobiSerif Regular" w:hAnsi="StobiSerif Regular" w:cs="Arial"/>
          <w:sz w:val="22"/>
          <w:szCs w:val="22"/>
          <w:lang w:val="mk-MK"/>
        </w:rPr>
        <w:t>(„Службен весник на РМ“ бр.</w:t>
      </w:r>
      <w:r w:rsidR="00F178FC" w:rsidRPr="00185AD4">
        <w:rPr>
          <w:rFonts w:ascii="StobiSerif Regular" w:hAnsi="StobiSerif Regular" w:cs="Arial"/>
          <w:sz w:val="22"/>
          <w:szCs w:val="22"/>
        </w:rPr>
        <w:t xml:space="preserve"> 1</w:t>
      </w:r>
      <w:r w:rsidR="00F178FC" w:rsidRPr="00185AD4">
        <w:rPr>
          <w:rFonts w:ascii="StobiSerif Regular" w:hAnsi="StobiSerif Regular" w:cs="Arial"/>
          <w:sz w:val="22"/>
          <w:szCs w:val="22"/>
          <w:lang w:val="mk-MK"/>
        </w:rPr>
        <w:t>92</w:t>
      </w:r>
      <w:r w:rsidRPr="00185AD4">
        <w:rPr>
          <w:rFonts w:ascii="StobiSerif Regular" w:hAnsi="StobiSerif Regular" w:cs="Arial"/>
          <w:sz w:val="22"/>
          <w:szCs w:val="22"/>
          <w:lang w:val="mk-MK"/>
        </w:rPr>
        <w:t>/1</w:t>
      </w:r>
      <w:r w:rsidR="00F178FC" w:rsidRPr="00185AD4">
        <w:rPr>
          <w:rFonts w:ascii="StobiSerif Regular" w:hAnsi="StobiSerif Regular" w:cs="Arial"/>
          <w:sz w:val="22"/>
          <w:szCs w:val="22"/>
        </w:rPr>
        <w:t>6</w:t>
      </w:r>
      <w:r w:rsidRPr="00185AD4">
        <w:rPr>
          <w:rFonts w:ascii="StobiSerif Regular" w:hAnsi="StobiSerif Regular" w:cs="Arial"/>
          <w:sz w:val="22"/>
          <w:szCs w:val="22"/>
          <w:lang w:val="mk-MK"/>
        </w:rPr>
        <w:t>)</w:t>
      </w:r>
    </w:p>
    <w:p w:rsidR="00567438" w:rsidRPr="00185AD4" w:rsidRDefault="00567438" w:rsidP="00567438">
      <w:pPr>
        <w:jc w:val="both"/>
        <w:rPr>
          <w:rFonts w:ascii="StobiSerif Regular" w:hAnsi="StobiSerif Regular" w:cs="Arial"/>
          <w:szCs w:val="24"/>
          <w:lang w:val="mk-MK"/>
        </w:rPr>
      </w:pPr>
      <w:r w:rsidRPr="00185AD4">
        <w:rPr>
          <w:rFonts w:ascii="StobiSerif Regular" w:hAnsi="StobiSerif Regular" w:cs="Arial"/>
          <w:szCs w:val="24"/>
          <w:lang w:val="mk-MK"/>
        </w:rPr>
        <w:t>- Национална програма з</w:t>
      </w:r>
      <w:r w:rsidR="00F178FC" w:rsidRPr="00185AD4">
        <w:rPr>
          <w:rFonts w:ascii="StobiSerif Regular" w:hAnsi="StobiSerif Regular" w:cs="Arial"/>
          <w:szCs w:val="24"/>
          <w:lang w:val="mk-MK"/>
        </w:rPr>
        <w:t>а железничка инфраструктура 201</w:t>
      </w:r>
      <w:r w:rsidR="00F178FC" w:rsidRPr="00185AD4">
        <w:rPr>
          <w:rFonts w:ascii="StobiSerif Regular" w:hAnsi="StobiSerif Regular" w:cs="Arial"/>
          <w:szCs w:val="24"/>
        </w:rPr>
        <w:t>4</w:t>
      </w:r>
      <w:r w:rsidRPr="00185AD4">
        <w:rPr>
          <w:rFonts w:ascii="StobiSerif Regular" w:hAnsi="StobiSerif Regular" w:cs="Arial"/>
          <w:szCs w:val="24"/>
          <w:lang w:val="mk-MK"/>
        </w:rPr>
        <w:t>-201</w:t>
      </w:r>
      <w:r w:rsidR="00F178FC" w:rsidRPr="00185AD4">
        <w:rPr>
          <w:rFonts w:ascii="StobiSerif Regular" w:hAnsi="StobiSerif Regular" w:cs="Arial"/>
          <w:szCs w:val="24"/>
        </w:rPr>
        <w:t>6</w:t>
      </w:r>
      <w:r w:rsidRPr="00185AD4">
        <w:rPr>
          <w:rFonts w:ascii="StobiSerif Regular" w:hAnsi="StobiSerif Regular" w:cs="Arial"/>
          <w:szCs w:val="24"/>
          <w:lang w:val="mk-MK"/>
        </w:rPr>
        <w:t xml:space="preserve">  </w:t>
      </w:r>
      <w:r w:rsidRPr="00185AD4">
        <w:rPr>
          <w:rFonts w:ascii="StobiSerif Regular" w:hAnsi="StobiSerif Regular" w:cs="Arial"/>
          <w:sz w:val="22"/>
          <w:szCs w:val="22"/>
          <w:lang w:val="mk-MK"/>
        </w:rPr>
        <w:t>(„Службен весник на РМ“ бр.</w:t>
      </w:r>
      <w:r w:rsidR="00F178FC" w:rsidRPr="00185AD4">
        <w:rPr>
          <w:rFonts w:ascii="StobiSerif Regular" w:hAnsi="StobiSerif Regular" w:cs="Arial"/>
          <w:sz w:val="22"/>
          <w:szCs w:val="22"/>
        </w:rPr>
        <w:t>29</w:t>
      </w:r>
      <w:r w:rsidRPr="00185AD4">
        <w:rPr>
          <w:rFonts w:ascii="StobiSerif Regular" w:hAnsi="StobiSerif Regular" w:cs="Arial"/>
          <w:sz w:val="22"/>
          <w:szCs w:val="22"/>
          <w:lang w:val="mk-MK"/>
        </w:rPr>
        <w:t>/1</w:t>
      </w:r>
      <w:r w:rsidR="00F178FC" w:rsidRPr="00185AD4">
        <w:rPr>
          <w:rFonts w:ascii="StobiSerif Regular" w:hAnsi="StobiSerif Regular" w:cs="Arial"/>
          <w:sz w:val="22"/>
          <w:szCs w:val="22"/>
        </w:rPr>
        <w:t>4</w:t>
      </w:r>
      <w:r w:rsidRPr="00185AD4">
        <w:rPr>
          <w:rFonts w:ascii="StobiSerif Regular" w:hAnsi="StobiSerif Regular" w:cs="Arial"/>
          <w:sz w:val="22"/>
          <w:szCs w:val="22"/>
          <w:lang w:val="mk-MK"/>
        </w:rPr>
        <w:t>)</w:t>
      </w:r>
      <w:r w:rsidR="001C3DFD">
        <w:rPr>
          <w:rFonts w:ascii="StobiSerif Regular" w:hAnsi="StobiSerif Regular" w:cs="Arial"/>
          <w:szCs w:val="24"/>
          <w:lang w:val="mk-MK"/>
        </w:rPr>
        <w:t>.</w:t>
      </w:r>
    </w:p>
    <w:p w:rsidR="00567438" w:rsidRPr="00185AD4" w:rsidRDefault="00567438" w:rsidP="00567438">
      <w:pPr>
        <w:jc w:val="both"/>
        <w:rPr>
          <w:rFonts w:ascii="StobiSerif Regular" w:hAnsi="StobiSerif Regular" w:cs="Arial"/>
        </w:rPr>
      </w:pPr>
      <w:r w:rsidRPr="00185AD4">
        <w:rPr>
          <w:rFonts w:ascii="StobiSerif Regular" w:hAnsi="StobiSerif Regular" w:cs="Arial"/>
          <w:b/>
          <w:lang w:val="mk-MK"/>
        </w:rPr>
        <w:t xml:space="preserve">2. ЗАКОН ЗА СИГУРНОСТ ВО ЖЕЛЕЗНИЧКИОТ СИСТЕМ </w:t>
      </w:r>
      <w:r w:rsidRPr="00185AD4">
        <w:rPr>
          <w:rFonts w:ascii="StobiSerif Regular" w:hAnsi="StobiSerif Regular" w:cs="Arial"/>
          <w:sz w:val="22"/>
          <w:szCs w:val="22"/>
          <w:lang w:val="mk-MK"/>
        </w:rPr>
        <w:t>(„Службен весник на РМ“ бр.</w:t>
      </w:r>
      <w:r w:rsidR="00F178FC" w:rsidRPr="00185AD4">
        <w:rPr>
          <w:rFonts w:ascii="StobiSerif Regular" w:hAnsi="StobiSerif Regular" w:cs="Arial"/>
          <w:sz w:val="22"/>
          <w:szCs w:val="22"/>
          <w:lang w:val="mk-MK"/>
        </w:rPr>
        <w:t xml:space="preserve"> 48/10, 23/11, 158/11, 137/13, 163/13, 42/14, 166/14, 147/15, 193/15, 31/16, 52/16 и 63/16)</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lang w:val="mk-MK"/>
        </w:rPr>
        <w:t xml:space="preserve">1. Правилник за вкрстување на пруга со пат од аспект на сигурно одвивање на железничкиот сообраќај </w:t>
      </w:r>
      <w:r w:rsidRPr="00185AD4">
        <w:rPr>
          <w:rFonts w:ascii="StobiSerif Regular" w:hAnsi="StobiSerif Regular" w:cs="Arial"/>
          <w:sz w:val="22"/>
          <w:szCs w:val="22"/>
          <w:lang w:val="mk-MK"/>
        </w:rPr>
        <w:t>(„Службен весник на РМ“ бр.2/11)</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lang w:val="mk-MK"/>
        </w:rPr>
        <w:t xml:space="preserve">2. </w:t>
      </w:r>
      <w:r w:rsidRPr="00185AD4">
        <w:rPr>
          <w:rFonts w:ascii="StobiSerif Regular" w:hAnsi="StobiSerif Regular" w:cs="Arial"/>
          <w:szCs w:val="24"/>
          <w:lang w:val="mk-MK"/>
        </w:rPr>
        <w:t xml:space="preserve">Правилник за </w:t>
      </w:r>
      <w:r w:rsidRPr="00185AD4">
        <w:rPr>
          <w:rFonts w:ascii="StobiSerif Regular" w:hAnsi="StobiSerif Regular" w:cs="Arial"/>
          <w:szCs w:val="24"/>
        </w:rPr>
        <w:t>формата и содржината на известувањето заради неодлучување по поднесена жалба</w:t>
      </w:r>
      <w:r w:rsidRPr="00185AD4">
        <w:rPr>
          <w:rStyle w:val="apple-converted-space"/>
          <w:rFonts w:ascii="StobiSerif Regular" w:hAnsi="StobiSerif Regular" w:cs="Arial"/>
          <w:szCs w:val="24"/>
        </w:rPr>
        <w:t> </w:t>
      </w:r>
      <w:r w:rsidRPr="00185AD4">
        <w:rPr>
          <w:rFonts w:ascii="StobiSerif Regular" w:hAnsi="StobiSerif Regular" w:cs="Arial"/>
          <w:sz w:val="22"/>
          <w:szCs w:val="22"/>
          <w:lang w:val="mk-MK"/>
        </w:rPr>
        <w:t>(„Службен весник на РМ“ бр.75/11)</w:t>
      </w:r>
    </w:p>
    <w:p w:rsidR="00567438" w:rsidRPr="00185AD4" w:rsidRDefault="00567438" w:rsidP="00567438">
      <w:pPr>
        <w:jc w:val="both"/>
        <w:rPr>
          <w:rFonts w:ascii="StobiSerif Regular" w:hAnsi="StobiSerif Regular" w:cs="Arial"/>
          <w:sz w:val="22"/>
          <w:szCs w:val="22"/>
          <w:lang w:val="mk-MK"/>
        </w:rPr>
      </w:pPr>
      <w:r w:rsidRPr="00185AD4">
        <w:rPr>
          <w:rStyle w:val="apple-converted-space"/>
          <w:rFonts w:ascii="StobiSerif Regular" w:hAnsi="StobiSerif Regular" w:cs="Arial"/>
          <w:szCs w:val="24"/>
          <w:lang w:val="mk-MK"/>
        </w:rPr>
        <w:lastRenderedPageBreak/>
        <w:t xml:space="preserve">3. </w:t>
      </w:r>
      <w:r w:rsidRPr="00185AD4">
        <w:rPr>
          <w:rFonts w:ascii="StobiSerif Regular" w:hAnsi="StobiSerif Regular" w:cs="Arial"/>
        </w:rPr>
        <w:t xml:space="preserve">Правилник </w:t>
      </w:r>
      <w:r w:rsidRPr="00185AD4">
        <w:rPr>
          <w:rFonts w:ascii="StobiSerif Regular" w:hAnsi="StobiSerif Regular" w:cs="Arial"/>
          <w:szCs w:val="24"/>
        </w:rPr>
        <w:t>за</w:t>
      </w:r>
      <w:r w:rsidRPr="00185AD4">
        <w:rPr>
          <w:rFonts w:ascii="StobiSerif Regular" w:hAnsi="StobiSerif Regular" w:cs="Arial"/>
          <w:szCs w:val="24"/>
          <w:lang w:val="mk-MK"/>
        </w:rPr>
        <w:t xml:space="preserve"> </w:t>
      </w:r>
      <w:r w:rsidRPr="00185AD4">
        <w:rPr>
          <w:rFonts w:ascii="StobiSerif Regular" w:hAnsi="StobiSerif Regular" w:cs="Arial"/>
          <w:szCs w:val="24"/>
        </w:rPr>
        <w:t>формата и содржината на барањето заради неиздавање на дозвола за управување со железничко возило, односно недонесување на решение за одбивање на барањето за издавање на дозвола</w:t>
      </w:r>
      <w:r w:rsidRPr="00185AD4">
        <w:rPr>
          <w:rStyle w:val="apple-converted-space"/>
          <w:rFonts w:ascii="StobiSerif Regular" w:hAnsi="StobiSerif Regular" w:cs="Arial"/>
          <w:szCs w:val="24"/>
        </w:rPr>
        <w:t> </w:t>
      </w:r>
      <w:r w:rsidRPr="00185AD4">
        <w:rPr>
          <w:rFonts w:ascii="StobiSerif Regular" w:hAnsi="StobiSerif Regular" w:cs="Arial"/>
          <w:sz w:val="22"/>
          <w:szCs w:val="22"/>
          <w:lang w:val="mk-MK"/>
        </w:rPr>
        <w:t>(„Службен весник на РМ</w:t>
      </w:r>
      <w:proofErr w:type="gramStart"/>
      <w:r w:rsidRPr="00185AD4">
        <w:rPr>
          <w:rFonts w:ascii="StobiSerif Regular" w:hAnsi="StobiSerif Regular" w:cs="Arial"/>
          <w:sz w:val="22"/>
          <w:szCs w:val="22"/>
          <w:lang w:val="mk-MK"/>
        </w:rPr>
        <w:t>“ бр.75</w:t>
      </w:r>
      <w:proofErr w:type="gramEnd"/>
      <w:r w:rsidRPr="00185AD4">
        <w:rPr>
          <w:rFonts w:ascii="StobiSerif Regular" w:hAnsi="StobiSerif Regular" w:cs="Arial"/>
          <w:sz w:val="22"/>
          <w:szCs w:val="22"/>
          <w:lang w:val="mk-MK"/>
        </w:rPr>
        <w:t>/11)</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4. </w:t>
      </w:r>
      <w:r w:rsidRPr="00185AD4">
        <w:rPr>
          <w:rFonts w:ascii="StobiSerif Regular" w:hAnsi="StobiSerif Regular" w:cs="Arial"/>
          <w:lang w:val="mk-MK"/>
        </w:rPr>
        <w:t xml:space="preserve">Правилник за постапката за издавање на дозвола, формата и содржината на дозволата за машиновозачот и формата и содржината на регистарот за издадени дозволи </w:t>
      </w:r>
      <w:r w:rsidRPr="00185AD4">
        <w:rPr>
          <w:rFonts w:ascii="StobiSerif Regular" w:hAnsi="StobiSerif Regular" w:cs="Arial"/>
          <w:sz w:val="22"/>
          <w:szCs w:val="22"/>
          <w:lang w:val="mk-MK"/>
        </w:rPr>
        <w:t>(„Службен весник на РМ“ бр.148/10)</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5. </w:t>
      </w:r>
      <w:r w:rsidRPr="00185AD4">
        <w:rPr>
          <w:rFonts w:ascii="StobiSerif Regular" w:hAnsi="StobiSerif Regular" w:cs="Arial"/>
          <w:szCs w:val="24"/>
          <w:lang w:val="mk-MK"/>
        </w:rPr>
        <w:t xml:space="preserve">Правилник за формата и содржината на сертификатот за познавање на железничката инфраструкутра и железничкото возило </w:t>
      </w:r>
      <w:r w:rsidRPr="00185AD4">
        <w:rPr>
          <w:rFonts w:ascii="StobiSerif Regular" w:hAnsi="StobiSerif Regular" w:cs="Arial"/>
          <w:sz w:val="22"/>
          <w:szCs w:val="22"/>
          <w:lang w:val="mk-MK"/>
        </w:rPr>
        <w:t>(„Службен весник на РМ“ бр.148/10)</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6. </w:t>
      </w:r>
      <w:r w:rsidRPr="00185AD4">
        <w:rPr>
          <w:rFonts w:ascii="StobiSerif Regular" w:hAnsi="StobiSerif Regular" w:cs="Arial"/>
          <w:szCs w:val="24"/>
        </w:rPr>
        <w:t>Правилник за заедничките сигурносни показатели</w:t>
      </w:r>
      <w:r w:rsidRPr="00185AD4">
        <w:rPr>
          <w:rFonts w:ascii="StobiSerif Regular" w:hAnsi="StobiSerif Regular" w:cs="Arial"/>
          <w:szCs w:val="24"/>
          <w:lang w:val="mk-MK"/>
        </w:rPr>
        <w:t xml:space="preserve"> </w:t>
      </w:r>
      <w:r w:rsidRPr="00185AD4">
        <w:rPr>
          <w:rFonts w:ascii="StobiSerif Regular" w:hAnsi="StobiSerif Regular" w:cs="Arial"/>
          <w:sz w:val="22"/>
          <w:szCs w:val="22"/>
          <w:lang w:val="mk-MK"/>
        </w:rPr>
        <w:t>(„Службен весник на РМ</w:t>
      </w:r>
      <w:proofErr w:type="gramStart"/>
      <w:r w:rsidRPr="00185AD4">
        <w:rPr>
          <w:rFonts w:ascii="StobiSerif Regular" w:hAnsi="StobiSerif Regular" w:cs="Arial"/>
          <w:sz w:val="22"/>
          <w:szCs w:val="22"/>
          <w:lang w:val="mk-MK"/>
        </w:rPr>
        <w:t>“ бр.83</w:t>
      </w:r>
      <w:proofErr w:type="gramEnd"/>
      <w:r w:rsidRPr="00185AD4">
        <w:rPr>
          <w:rFonts w:ascii="StobiSerif Regular" w:hAnsi="StobiSerif Regular" w:cs="Arial"/>
          <w:sz w:val="22"/>
          <w:szCs w:val="22"/>
          <w:lang w:val="mk-MK"/>
        </w:rPr>
        <w:t>/12)</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7. Правилник за содржината на извештајот за случени сериозни несреќи, несреќи и инциденти во железничкиот сообраќај </w:t>
      </w:r>
      <w:r w:rsidRPr="00185AD4">
        <w:rPr>
          <w:rFonts w:ascii="StobiSerif Regular" w:hAnsi="StobiSerif Regular" w:cs="Arial"/>
          <w:sz w:val="22"/>
          <w:szCs w:val="22"/>
          <w:lang w:val="mk-MK"/>
        </w:rPr>
        <w:t>(„Службен весник на РМ“ бр.83/12)</w:t>
      </w:r>
    </w:p>
    <w:p w:rsidR="00963163" w:rsidRPr="00185AD4" w:rsidRDefault="00963163"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8. Правилник за содржината на извештајот за случени сериозни несреќи, несреќи и инциденти во железничкиот сообраќај </w:t>
      </w:r>
      <w:r w:rsidRPr="00185AD4">
        <w:rPr>
          <w:rFonts w:ascii="StobiSerif Regular" w:hAnsi="StobiSerif Regular" w:cs="Arial"/>
          <w:sz w:val="22"/>
          <w:szCs w:val="22"/>
          <w:lang w:val="mk-MK"/>
        </w:rPr>
        <w:t>(„Службен весник на РМ“ бр.83/12)</w:t>
      </w:r>
    </w:p>
    <w:p w:rsidR="00567438" w:rsidRPr="00185AD4" w:rsidRDefault="00963163"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9. </w:t>
      </w:r>
      <w:r w:rsidR="00567438" w:rsidRPr="00185AD4">
        <w:rPr>
          <w:rFonts w:ascii="StobiSerif Regular" w:hAnsi="StobiSerif Regular" w:cs="Arial"/>
          <w:lang w:val="mk-MK"/>
        </w:rPr>
        <w:t xml:space="preserve">Правилник за работно време, траење на смена и одмор меѓу две последователни смени </w:t>
      </w:r>
      <w:r w:rsidR="00567438" w:rsidRPr="00185AD4">
        <w:rPr>
          <w:rFonts w:ascii="StobiSerif Regular" w:hAnsi="StobiSerif Regular" w:cs="Arial"/>
          <w:sz w:val="22"/>
          <w:szCs w:val="22"/>
          <w:lang w:val="mk-MK"/>
        </w:rPr>
        <w:t>(„Службен весник на РМ“ бр.151/10)</w:t>
      </w:r>
    </w:p>
    <w:p w:rsidR="00567438" w:rsidRPr="00185AD4" w:rsidRDefault="00963163" w:rsidP="00567438">
      <w:pPr>
        <w:jc w:val="both"/>
        <w:rPr>
          <w:rFonts w:ascii="StobiSerif Regular" w:hAnsi="StobiSerif Regular" w:cs="Arial"/>
          <w:sz w:val="22"/>
          <w:szCs w:val="22"/>
          <w:lang w:val="mk-MK"/>
        </w:rPr>
      </w:pPr>
      <w:r w:rsidRPr="00185AD4">
        <w:rPr>
          <w:rFonts w:ascii="StobiSerif Regular" w:hAnsi="StobiSerif Regular" w:cs="Arial"/>
          <w:lang w:val="mk-MK"/>
        </w:rPr>
        <w:t xml:space="preserve">10. </w:t>
      </w:r>
      <w:r w:rsidR="00567438" w:rsidRPr="00185AD4">
        <w:rPr>
          <w:rFonts w:ascii="StobiSerif Regular" w:hAnsi="StobiSerif Regular" w:cs="Arial"/>
          <w:lang w:val="mk-MK"/>
        </w:rPr>
        <w:t>Правилник за формата, содржината, начинот на издавање и одземање на  службената легитимација на инспекторот надлежен за сигурност на железничката инфраструктура, за сигурност на влеча на возови и возни средства, за сигурност на превоз на патници и стока и за сигурност на сигнално-сигурносни, телефонско-телеграфски и</w:t>
      </w:r>
      <w:r w:rsidR="00AA4035" w:rsidRPr="00185AD4">
        <w:rPr>
          <w:rFonts w:ascii="StobiSerif Regular" w:hAnsi="StobiSerif Regular" w:cs="Arial"/>
          <w:lang w:val="mk-MK"/>
        </w:rPr>
        <w:t xml:space="preserve"> </w:t>
      </w:r>
      <w:r w:rsidR="00567438" w:rsidRPr="00185AD4">
        <w:rPr>
          <w:rFonts w:ascii="StobiSerif Regular" w:hAnsi="StobiSerif Regular" w:cs="Arial"/>
          <w:lang w:val="mk-MK"/>
        </w:rPr>
        <w:t xml:space="preserve">електротехнички постројки </w:t>
      </w:r>
      <w:r w:rsidR="00567438" w:rsidRPr="00185AD4">
        <w:rPr>
          <w:rFonts w:ascii="StobiSerif Regular" w:hAnsi="StobiSerif Regular" w:cs="Arial"/>
          <w:sz w:val="22"/>
          <w:szCs w:val="22"/>
          <w:lang w:val="mk-MK"/>
        </w:rPr>
        <w:t>(„Службен весник на РМ“ бр.151/10)</w:t>
      </w:r>
    </w:p>
    <w:p w:rsidR="00963163"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11.</w:t>
      </w:r>
      <w:r w:rsidR="00963163" w:rsidRPr="00185AD4">
        <w:rPr>
          <w:rFonts w:ascii="StobiSerif Regular" w:hAnsi="StobiSerif Regular" w:cs="Arial"/>
          <w:szCs w:val="24"/>
        </w:rPr>
        <w:t xml:space="preserve"> Правилник за поблиски</w:t>
      </w:r>
      <w:r w:rsidR="00963163" w:rsidRPr="00185AD4">
        <w:rPr>
          <w:rFonts w:ascii="StobiSerif Regular" w:hAnsi="StobiSerif Regular" w:cs="Arial"/>
          <w:szCs w:val="24"/>
          <w:lang w:val="mk-MK"/>
        </w:rPr>
        <w:t>те</w:t>
      </w:r>
      <w:r w:rsidR="00963163" w:rsidRPr="00185AD4">
        <w:rPr>
          <w:rFonts w:ascii="StobiSerif Regular" w:hAnsi="StobiSerif Regular" w:cs="Arial"/>
          <w:szCs w:val="24"/>
        </w:rPr>
        <w:t xml:space="preserve"> критериуми </w:t>
      </w:r>
      <w:r w:rsidR="00963163" w:rsidRPr="00185AD4">
        <w:rPr>
          <w:rFonts w:ascii="StobiSerif Regular" w:hAnsi="StobiSerif Regular" w:cs="Arial"/>
          <w:szCs w:val="24"/>
          <w:lang w:val="mk-MK"/>
        </w:rPr>
        <w:t>што се однесуваат на техничките ус</w:t>
      </w:r>
      <w:r w:rsidR="00720234" w:rsidRPr="00185AD4">
        <w:rPr>
          <w:rFonts w:ascii="StobiSerif Regular" w:hAnsi="StobiSerif Regular" w:cs="Arial"/>
          <w:szCs w:val="24"/>
          <w:lang w:val="mk-MK"/>
        </w:rPr>
        <w:t>лови и условите за организирање</w:t>
      </w:r>
      <w:r w:rsidR="00963163" w:rsidRPr="00185AD4">
        <w:rPr>
          <w:rFonts w:ascii="StobiSerif Regular" w:hAnsi="StobiSerif Regular" w:cs="Arial"/>
          <w:szCs w:val="24"/>
          <w:lang w:val="mk-MK"/>
        </w:rPr>
        <w:t xml:space="preserve"> и регулирање на железничкиот сообраќај</w:t>
      </w:r>
      <w:r w:rsidR="00720234" w:rsidRPr="00185AD4">
        <w:rPr>
          <w:rFonts w:ascii="StobiSerif Regular" w:hAnsi="StobiSerif Regular" w:cs="Arial"/>
          <w:szCs w:val="24"/>
          <w:lang w:val="mk-MK"/>
        </w:rPr>
        <w:t>, потребниот број на вработени, стручен и технички персонал, нивната стручна подготовка потребна за организирање и регулирање на железничкиот сообраќај, како и за реконструкција, ремонт и одржување на железничката инфраструктура</w:t>
      </w:r>
      <w:r w:rsidR="00963163" w:rsidRPr="00185AD4">
        <w:rPr>
          <w:rFonts w:ascii="StobiSerif Regular" w:hAnsi="StobiSerif Regular" w:cs="Arial"/>
          <w:szCs w:val="24"/>
          <w:lang w:val="mk-MK"/>
        </w:rPr>
        <w:t xml:space="preserve"> </w:t>
      </w:r>
      <w:r w:rsidR="00963163" w:rsidRPr="00185AD4">
        <w:rPr>
          <w:rFonts w:ascii="StobiSerif Regular" w:hAnsi="StobiSerif Regular" w:cs="Arial"/>
          <w:sz w:val="22"/>
          <w:szCs w:val="22"/>
          <w:lang w:val="mk-MK"/>
        </w:rPr>
        <w:t>(„Службен весник на РМ“ бр.19/18)</w:t>
      </w:r>
    </w:p>
    <w:p w:rsidR="00567438" w:rsidRPr="00185AD4" w:rsidRDefault="00720234"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12. </w:t>
      </w:r>
      <w:r w:rsidR="00567438" w:rsidRPr="00185AD4">
        <w:rPr>
          <w:rFonts w:ascii="StobiSerif Regular" w:hAnsi="StobiSerif Regular" w:cs="Arial"/>
          <w:szCs w:val="24"/>
        </w:rPr>
        <w:t>Правилник за поблиски технички критериуми за спроведување на заштитни мерки на контактна мрежа на електрифицирани пруги со монофазен систем 25 kV 50 Hz, како и на сите постројки и уреди што се наоѓаат во непосредна близина на контактната мрежа</w:t>
      </w:r>
      <w:r w:rsidR="00567438" w:rsidRPr="00185AD4">
        <w:rPr>
          <w:rFonts w:ascii="StobiSerif Regular" w:hAnsi="StobiSerif Regular" w:cs="Arial"/>
          <w:szCs w:val="24"/>
          <w:lang w:val="mk-MK"/>
        </w:rPr>
        <w:t xml:space="preserve"> </w:t>
      </w:r>
      <w:r w:rsidR="00567438" w:rsidRPr="00185AD4">
        <w:rPr>
          <w:rFonts w:ascii="StobiSerif Regular" w:hAnsi="StobiSerif Regular" w:cs="Arial"/>
          <w:sz w:val="22"/>
          <w:szCs w:val="22"/>
          <w:lang w:val="mk-MK"/>
        </w:rPr>
        <w:t>(„Службен весник на РМ</w:t>
      </w:r>
      <w:proofErr w:type="gramStart"/>
      <w:r w:rsidR="00567438" w:rsidRPr="00185AD4">
        <w:rPr>
          <w:rFonts w:ascii="StobiSerif Regular" w:hAnsi="StobiSerif Regular" w:cs="Arial"/>
          <w:sz w:val="22"/>
          <w:szCs w:val="22"/>
          <w:lang w:val="mk-MK"/>
        </w:rPr>
        <w:t>“ бр.19</w:t>
      </w:r>
      <w:proofErr w:type="gramEnd"/>
      <w:r w:rsidR="00567438" w:rsidRPr="00185AD4">
        <w:rPr>
          <w:rFonts w:ascii="StobiSerif Regular" w:hAnsi="StobiSerif Regular" w:cs="Arial"/>
          <w:sz w:val="22"/>
          <w:szCs w:val="22"/>
          <w:lang w:val="mk-MK"/>
        </w:rPr>
        <w:t>/</w:t>
      </w:r>
      <w:r w:rsidRPr="00185AD4">
        <w:rPr>
          <w:rFonts w:ascii="StobiSerif Regular" w:hAnsi="StobiSerif Regular" w:cs="Arial"/>
          <w:sz w:val="22"/>
          <w:szCs w:val="22"/>
          <w:lang w:val="mk-MK"/>
        </w:rPr>
        <w:t>200</w:t>
      </w:r>
      <w:r w:rsidR="00567438" w:rsidRPr="00185AD4">
        <w:rPr>
          <w:rFonts w:ascii="StobiSerif Regular" w:hAnsi="StobiSerif Regular" w:cs="Arial"/>
          <w:sz w:val="22"/>
          <w:szCs w:val="22"/>
          <w:lang w:val="mk-MK"/>
        </w:rPr>
        <w:t>8)</w:t>
      </w:r>
    </w:p>
    <w:p w:rsidR="00567438" w:rsidRPr="00185AD4" w:rsidRDefault="00720234"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13. </w:t>
      </w:r>
      <w:r w:rsidR="00567438" w:rsidRPr="00185AD4">
        <w:rPr>
          <w:rFonts w:ascii="StobiSerif Regular" w:hAnsi="StobiSerif Regular" w:cs="Arial"/>
          <w:lang w:val="mk-MK"/>
        </w:rPr>
        <w:t xml:space="preserve">Правилник за условите и начинот на безбедно одвивање на железничкиот сообраќај во врска со железничките возила и железничките пруги </w:t>
      </w:r>
      <w:r w:rsidR="00567438" w:rsidRPr="00185AD4">
        <w:rPr>
          <w:rFonts w:ascii="StobiSerif Regular" w:hAnsi="StobiSerif Regular" w:cs="Arial"/>
          <w:sz w:val="22"/>
          <w:szCs w:val="22"/>
          <w:lang w:val="mk-MK"/>
        </w:rPr>
        <w:t>(„Службен весник на РМ“ бр.19/08)</w:t>
      </w:r>
    </w:p>
    <w:p w:rsidR="00567438" w:rsidRPr="00185AD4" w:rsidRDefault="00720234"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14. </w:t>
      </w:r>
      <w:r w:rsidR="00567438" w:rsidRPr="00185AD4">
        <w:rPr>
          <w:rFonts w:ascii="StobiSerif Regular" w:hAnsi="StobiSerif Regular" w:cs="Arial"/>
          <w:lang w:val="mk-MK"/>
        </w:rPr>
        <w:t xml:space="preserve">Правилник за опременоста на службените места на железничката пруга во кои се регулира железничкиот сообраќај направи опрема, перони, како и просториите и местата за примање, сместување и испраќање на патници, багаж и пратки во железничкиот сообраќај, </w:t>
      </w:r>
      <w:r w:rsidR="00567438" w:rsidRPr="00185AD4">
        <w:rPr>
          <w:rFonts w:ascii="StobiSerif Regular" w:hAnsi="StobiSerif Regular" w:cs="Arial"/>
          <w:lang w:val="mk-MK"/>
        </w:rPr>
        <w:lastRenderedPageBreak/>
        <w:t xml:space="preserve">постројки и опрема што се потребни за безбедност на патниците и за безбедно вршење на работите на тие места </w:t>
      </w:r>
      <w:r w:rsidR="00567438" w:rsidRPr="00185AD4">
        <w:rPr>
          <w:rFonts w:ascii="StobiSerif Regular" w:hAnsi="StobiSerif Regular" w:cs="Arial"/>
          <w:sz w:val="22"/>
          <w:szCs w:val="22"/>
          <w:lang w:val="mk-MK"/>
        </w:rPr>
        <w:t>(„Службен весник на РМ“ бр.19/08)</w:t>
      </w:r>
    </w:p>
    <w:p w:rsidR="00567438" w:rsidRPr="00185AD4" w:rsidRDefault="00720234"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15</w:t>
      </w:r>
      <w:r w:rsidRPr="00185AD4">
        <w:rPr>
          <w:rFonts w:ascii="StobiSerif Regular" w:hAnsi="StobiSerif Regular" w:cs="Arial"/>
          <w:szCs w:val="24"/>
          <w:lang w:val="mk-MK"/>
        </w:rPr>
        <w:t xml:space="preserve">. </w:t>
      </w:r>
      <w:r w:rsidR="00567438" w:rsidRPr="00185AD4">
        <w:rPr>
          <w:rFonts w:ascii="StobiSerif Regular" w:hAnsi="StobiSerif Regular" w:cs="Arial"/>
          <w:lang w:val="mk-MK"/>
        </w:rPr>
        <w:t xml:space="preserve">Правилник за начинот и постапката за стекнување на стручна способност, програмата за стручно оспособување, стручното усовршување, редовното и периодично проверување на знаењето на железнички работник кој непосредно учествува во работата и одвивањето на железничкиот сообраќај, формата и содржината на образецот на потврдата за спроведена практична работа и на уверението за положен испит  </w:t>
      </w:r>
      <w:r w:rsidR="00567438" w:rsidRPr="00185AD4">
        <w:rPr>
          <w:rFonts w:ascii="StobiSerif Regular" w:hAnsi="StobiSerif Regular" w:cs="Arial"/>
          <w:sz w:val="22"/>
          <w:szCs w:val="22"/>
          <w:lang w:val="mk-MK"/>
        </w:rPr>
        <w:t>(„Службен весник на РМ“ бр.15</w:t>
      </w:r>
      <w:r w:rsidR="00567438" w:rsidRPr="00185AD4">
        <w:rPr>
          <w:rFonts w:ascii="StobiSerif Regular" w:hAnsi="StobiSerif Regular" w:cs="Arial"/>
          <w:sz w:val="22"/>
          <w:szCs w:val="22"/>
        </w:rPr>
        <w:t>5</w:t>
      </w:r>
      <w:r w:rsidR="00567438" w:rsidRPr="00185AD4">
        <w:rPr>
          <w:rFonts w:ascii="StobiSerif Regular" w:hAnsi="StobiSerif Regular" w:cs="Arial"/>
          <w:sz w:val="22"/>
          <w:szCs w:val="22"/>
          <w:lang w:val="mk-MK"/>
        </w:rPr>
        <w:t>/08</w:t>
      </w:r>
      <w:r w:rsidR="00567438" w:rsidRPr="00185AD4">
        <w:rPr>
          <w:rFonts w:ascii="StobiSerif Regular" w:hAnsi="StobiSerif Regular" w:cs="Arial"/>
          <w:sz w:val="22"/>
          <w:szCs w:val="22"/>
        </w:rPr>
        <w:t>)</w:t>
      </w:r>
      <w:r w:rsidR="00567438" w:rsidRPr="00185AD4">
        <w:rPr>
          <w:rFonts w:ascii="StobiSerif Regular" w:hAnsi="StobiSerif Regular" w:cs="Arial"/>
          <w:sz w:val="22"/>
          <w:szCs w:val="22"/>
          <w:lang w:val="mk-MK"/>
        </w:rPr>
        <w:t xml:space="preserve"> </w:t>
      </w:r>
    </w:p>
    <w:p w:rsidR="00567438" w:rsidRPr="00185AD4" w:rsidRDefault="00720234"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16.</w:t>
      </w:r>
      <w:r w:rsidRPr="00185AD4">
        <w:rPr>
          <w:rFonts w:ascii="StobiSerif Regular" w:hAnsi="StobiSerif Regular" w:cs="Arial"/>
          <w:szCs w:val="24"/>
          <w:lang w:val="mk-MK"/>
        </w:rPr>
        <w:t xml:space="preserve"> </w:t>
      </w:r>
      <w:r w:rsidR="00567438" w:rsidRPr="00185AD4">
        <w:rPr>
          <w:rFonts w:ascii="StobiSerif Regular" w:hAnsi="StobiSerif Regular" w:cs="Arial"/>
          <w:szCs w:val="24"/>
          <w:lang w:val="mk-MK"/>
        </w:rPr>
        <w:t xml:space="preserve">Правилник за намената и користењето на системите за врски </w:t>
      </w:r>
      <w:r w:rsidR="00567438" w:rsidRPr="00185AD4">
        <w:rPr>
          <w:rFonts w:ascii="StobiSerif Regular" w:hAnsi="StobiSerif Regular" w:cs="Arial"/>
          <w:sz w:val="22"/>
          <w:szCs w:val="22"/>
          <w:lang w:val="mk-MK"/>
        </w:rPr>
        <w:t>(„Службено Гласило на ЈП МЖ Инфраструктура“ бр.1792/1 од 16.10.2008)</w:t>
      </w:r>
    </w:p>
    <w:p w:rsidR="00567438" w:rsidRPr="00185AD4" w:rsidRDefault="00720234"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17. </w:t>
      </w:r>
      <w:r w:rsidR="00567438" w:rsidRPr="00185AD4">
        <w:rPr>
          <w:rFonts w:ascii="StobiSerif Regular" w:hAnsi="StobiSerif Regular" w:cs="Arial"/>
          <w:szCs w:val="24"/>
          <w:lang w:val="mk-MK"/>
        </w:rPr>
        <w:t xml:space="preserve">Правилник за начинот на користењето на телекомуникациските врски кои се снимаат </w:t>
      </w:r>
      <w:r w:rsidR="00567438" w:rsidRPr="00185AD4">
        <w:rPr>
          <w:rFonts w:ascii="StobiSerif Regular" w:hAnsi="StobiSerif Regular" w:cs="Arial"/>
          <w:sz w:val="22"/>
          <w:szCs w:val="22"/>
          <w:lang w:val="mk-MK"/>
        </w:rPr>
        <w:t>(„Службено Гласило на ЈП МЖ Инфраструктура“ бр.1792/1 од 16.10.2008)</w:t>
      </w:r>
    </w:p>
    <w:p w:rsidR="00567438" w:rsidRPr="00185AD4" w:rsidRDefault="00720234"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18. </w:t>
      </w:r>
      <w:r w:rsidR="00567438" w:rsidRPr="00185AD4">
        <w:rPr>
          <w:rFonts w:ascii="StobiSerif Regular" w:hAnsi="StobiSerif Regular" w:cs="Arial"/>
          <w:lang w:val="mk-MK"/>
        </w:rPr>
        <w:t xml:space="preserve">Правилник за начинот на поставување на заштитна ограда на пешачки премин преку пруга </w:t>
      </w:r>
      <w:r w:rsidR="00567438" w:rsidRPr="00185AD4">
        <w:rPr>
          <w:rFonts w:ascii="StobiSerif Regular" w:hAnsi="StobiSerif Regular" w:cs="Arial"/>
          <w:sz w:val="22"/>
          <w:szCs w:val="22"/>
          <w:lang w:val="mk-MK"/>
        </w:rPr>
        <w:t>(„Службен весник на РМ“ бр.98/07)</w:t>
      </w:r>
    </w:p>
    <w:p w:rsidR="00720234" w:rsidRPr="00185AD4" w:rsidRDefault="00720234"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19. </w:t>
      </w:r>
      <w:r w:rsidR="00567438" w:rsidRPr="00185AD4">
        <w:rPr>
          <w:rFonts w:ascii="StobiSerif Regular" w:hAnsi="StobiSerif Regular" w:cs="Arial"/>
          <w:szCs w:val="24"/>
          <w:lang w:val="mk-MK"/>
        </w:rPr>
        <w:t>Правилник за начинот и постапката за издавање и одземање на дозволата за регулирање на железничкиот сообраќај и дозвола за управување со железничко возило, формата и содржината на образецот на дозволата и формата и содржината и начинот на водење на евиденција за издадени и одземени дозволи</w:t>
      </w:r>
      <w:r w:rsidR="00567438" w:rsidRPr="00185AD4">
        <w:rPr>
          <w:rFonts w:ascii="StobiSerif Regular" w:hAnsi="StobiSerif Regular" w:cs="Arial"/>
          <w:lang w:val="mk-MK"/>
        </w:rPr>
        <w:t xml:space="preserve"> </w:t>
      </w:r>
      <w:r w:rsidR="00567438" w:rsidRPr="00185AD4">
        <w:rPr>
          <w:rFonts w:ascii="StobiSerif Regular" w:hAnsi="StobiSerif Regular" w:cs="Arial"/>
          <w:sz w:val="22"/>
          <w:szCs w:val="22"/>
          <w:lang w:val="mk-MK"/>
        </w:rPr>
        <w:t>(„Службен весник на РМ“ бр.98/07)</w:t>
      </w:r>
    </w:p>
    <w:p w:rsidR="00567438" w:rsidRPr="00185AD4" w:rsidRDefault="00720234" w:rsidP="00567438">
      <w:pPr>
        <w:jc w:val="both"/>
        <w:rPr>
          <w:rFonts w:ascii="StobiSerif Regular" w:hAnsi="StobiSerif Regular" w:cs="Arial"/>
          <w:szCs w:val="24"/>
          <w:lang w:val="mk-MK"/>
        </w:rPr>
      </w:pPr>
      <w:r w:rsidRPr="00185AD4">
        <w:rPr>
          <w:rFonts w:ascii="StobiSerif Regular" w:hAnsi="StobiSerif Regular" w:cs="Arial"/>
          <w:szCs w:val="24"/>
          <w:lang w:val="mk-MK"/>
        </w:rPr>
        <w:t xml:space="preserve">20. </w:t>
      </w:r>
      <w:r w:rsidR="00567438" w:rsidRPr="00185AD4">
        <w:rPr>
          <w:rFonts w:ascii="StobiSerif Regular" w:hAnsi="StobiSerif Regular" w:cs="Arial"/>
          <w:szCs w:val="24"/>
          <w:lang w:val="mk-MK"/>
        </w:rPr>
        <w:t>Правилник за начинот и постапката за утврдување на условите кои треба да ги исполнува здраствената установа за вршење на здраствен преглед на железничкиот работник („Службен весник на РМ“ бр.100/07)</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21. Правилник за начинот и постапката за утврдување на присутноста на алкохол и/или други психотропни супстанции</w:t>
      </w:r>
      <w:r w:rsidRPr="00185AD4">
        <w:rPr>
          <w:rFonts w:ascii="StobiSerif Regular" w:hAnsi="StobiSerif Regular" w:cs="Arial"/>
          <w:lang w:val="mk-MK"/>
        </w:rPr>
        <w:t xml:space="preserve"> во организмот на железничкиот работник </w:t>
      </w:r>
      <w:r w:rsidRPr="00185AD4">
        <w:rPr>
          <w:rFonts w:ascii="StobiSerif Regular" w:hAnsi="StobiSerif Regular" w:cs="Arial"/>
          <w:sz w:val="22"/>
          <w:szCs w:val="22"/>
          <w:lang w:val="mk-MK"/>
        </w:rPr>
        <w:t>(„Службен весник на РМ“ бр.100/07)</w:t>
      </w:r>
    </w:p>
    <w:p w:rsidR="00720234" w:rsidRPr="00185AD4" w:rsidRDefault="00567438" w:rsidP="00567438">
      <w:pPr>
        <w:jc w:val="both"/>
        <w:rPr>
          <w:rFonts w:ascii="StobiSerif Regular" w:hAnsi="StobiSerif Regular" w:cs="Arial"/>
          <w:szCs w:val="24"/>
          <w:lang w:val="mk-MK"/>
        </w:rPr>
      </w:pPr>
      <w:r w:rsidRPr="00185AD4">
        <w:rPr>
          <w:rFonts w:ascii="StobiSerif Regular" w:hAnsi="StobiSerif Regular" w:cs="Arial"/>
          <w:sz w:val="22"/>
          <w:szCs w:val="22"/>
          <w:lang w:val="mk-MK"/>
        </w:rPr>
        <w:t xml:space="preserve">22. </w:t>
      </w:r>
      <w:r w:rsidR="00720234" w:rsidRPr="00185AD4">
        <w:rPr>
          <w:rFonts w:ascii="StobiSerif Regular" w:hAnsi="StobiSerif Regular" w:cs="Arial"/>
          <w:szCs w:val="24"/>
          <w:lang w:val="mk-MK"/>
        </w:rPr>
        <w:t xml:space="preserve">Правилник за формата и содржината на барањето за утврдување на здраствената способност, начинот на утврдување, проверките и роковите за редовен и вонреден здраствен преглед на железничкиот работник </w:t>
      </w:r>
      <w:r w:rsidR="00720234" w:rsidRPr="00185AD4">
        <w:rPr>
          <w:rFonts w:ascii="StobiSerif Regular" w:hAnsi="StobiSerif Regular" w:cs="Arial"/>
          <w:sz w:val="22"/>
          <w:szCs w:val="22"/>
          <w:lang w:val="mk-MK"/>
        </w:rPr>
        <w:t>(„Службен весник на РМ“ бр.1</w:t>
      </w:r>
      <w:r w:rsidR="00436055" w:rsidRPr="00185AD4">
        <w:rPr>
          <w:rFonts w:ascii="StobiSerif Regular" w:hAnsi="StobiSerif Regular" w:cs="Arial"/>
          <w:sz w:val="22"/>
          <w:szCs w:val="22"/>
          <w:lang w:val="mk-MK"/>
        </w:rPr>
        <w:t>01/</w:t>
      </w:r>
      <w:r w:rsidR="00720234" w:rsidRPr="00185AD4">
        <w:rPr>
          <w:rFonts w:ascii="StobiSerif Regular" w:hAnsi="StobiSerif Regular" w:cs="Arial"/>
          <w:sz w:val="22"/>
          <w:szCs w:val="22"/>
          <w:lang w:val="mk-MK"/>
        </w:rPr>
        <w:t>07)</w:t>
      </w:r>
    </w:p>
    <w:p w:rsidR="00567438" w:rsidRPr="00185AD4" w:rsidRDefault="00720234"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23.</w:t>
      </w:r>
      <w:r w:rsidRPr="00185AD4">
        <w:rPr>
          <w:rFonts w:ascii="StobiSerif Regular" w:hAnsi="StobiSerif Regular" w:cs="Arial"/>
          <w:szCs w:val="24"/>
          <w:lang w:val="mk-MK"/>
        </w:rPr>
        <w:t xml:space="preserve"> </w:t>
      </w:r>
      <w:r w:rsidR="00567438" w:rsidRPr="00185AD4">
        <w:rPr>
          <w:rFonts w:ascii="StobiSerif Regular" w:hAnsi="StobiSerif Regular" w:cs="Arial"/>
          <w:szCs w:val="24"/>
          <w:lang w:val="mk-MK"/>
        </w:rPr>
        <w:t>Правилник за техничките критериуми за определување на објекти од посебно значење за безбедноста на железничкиот сообраќај и мерките за заштита</w:t>
      </w:r>
      <w:r w:rsidRPr="00185AD4">
        <w:rPr>
          <w:rFonts w:ascii="StobiSerif Regular" w:hAnsi="StobiSerif Regular" w:cs="Arial"/>
          <w:szCs w:val="24"/>
          <w:lang w:val="mk-MK"/>
        </w:rPr>
        <w:t xml:space="preserve"> за обезбедување на тие објекти</w:t>
      </w:r>
      <w:r w:rsidR="00567438" w:rsidRPr="00185AD4">
        <w:rPr>
          <w:rFonts w:ascii="StobiSerif Regular" w:hAnsi="StobiSerif Regular" w:cs="Arial"/>
          <w:szCs w:val="24"/>
          <w:lang w:val="mk-MK"/>
        </w:rPr>
        <w:t xml:space="preserve"> </w:t>
      </w:r>
      <w:r w:rsidR="00567438" w:rsidRPr="00185AD4">
        <w:rPr>
          <w:rFonts w:ascii="StobiSerif Regular" w:hAnsi="StobiSerif Regular" w:cs="Arial"/>
          <w:sz w:val="22"/>
          <w:szCs w:val="22"/>
          <w:lang w:val="mk-MK"/>
        </w:rPr>
        <w:t>(„Службен весник на РМ“ бр.137/07)</w:t>
      </w:r>
    </w:p>
    <w:p w:rsidR="00567438" w:rsidRPr="00185AD4" w:rsidRDefault="00720234" w:rsidP="00567438">
      <w:pPr>
        <w:jc w:val="both"/>
        <w:rPr>
          <w:rFonts w:ascii="StobiSerif Regular" w:hAnsi="StobiSerif Regular" w:cs="Arial"/>
          <w:sz w:val="22"/>
          <w:szCs w:val="22"/>
        </w:rPr>
      </w:pPr>
      <w:r w:rsidRPr="00185AD4">
        <w:rPr>
          <w:rFonts w:ascii="StobiSerif Regular" w:hAnsi="StobiSerif Regular" w:cs="Arial"/>
          <w:sz w:val="22"/>
          <w:szCs w:val="22"/>
          <w:lang w:val="mk-MK"/>
        </w:rPr>
        <w:t xml:space="preserve">24. </w:t>
      </w:r>
      <w:r w:rsidR="00567438" w:rsidRPr="00185AD4">
        <w:rPr>
          <w:rFonts w:ascii="StobiSerif Regular" w:hAnsi="StobiSerif Regular" w:cs="Arial"/>
          <w:szCs w:val="24"/>
          <w:lang w:val="mk-MK"/>
        </w:rPr>
        <w:t xml:space="preserve">Правилник за критериумите на стручна подготовка на другиот технички персонал, на деловниот простор, опремата и уредите како и начинот и постапката за вршење на технички преглед на железничките возила </w:t>
      </w:r>
      <w:r w:rsidR="00567438" w:rsidRPr="00185AD4">
        <w:rPr>
          <w:rFonts w:ascii="StobiSerif Regular" w:hAnsi="StobiSerif Regular" w:cs="Arial"/>
          <w:sz w:val="22"/>
          <w:szCs w:val="22"/>
          <w:lang w:val="mk-MK"/>
        </w:rPr>
        <w:t>(„Службен весник на РМ“ бр.137/07)</w:t>
      </w:r>
    </w:p>
    <w:p w:rsidR="00567438" w:rsidRPr="00185AD4" w:rsidRDefault="00720234" w:rsidP="00567438">
      <w:pPr>
        <w:jc w:val="both"/>
        <w:rPr>
          <w:rFonts w:ascii="StobiSerif Regular" w:hAnsi="StobiSerif Regular" w:cs="Arial"/>
          <w:sz w:val="22"/>
          <w:szCs w:val="22"/>
          <w:lang w:val="mk-MK"/>
        </w:rPr>
      </w:pPr>
      <w:r w:rsidRPr="00185AD4">
        <w:rPr>
          <w:rFonts w:ascii="StobiSerif Regular" w:hAnsi="StobiSerif Regular" w:cs="Arial"/>
          <w:lang w:val="mk-MK"/>
        </w:rPr>
        <w:t xml:space="preserve">25. </w:t>
      </w:r>
      <w:r w:rsidR="00567438" w:rsidRPr="00185AD4">
        <w:rPr>
          <w:rFonts w:ascii="StobiSerif Regular" w:hAnsi="StobiSerif Regular" w:cs="Arial"/>
          <w:szCs w:val="24"/>
          <w:lang w:val="mk-MK"/>
        </w:rPr>
        <w:t xml:space="preserve">Правилник за внатрешен ред во железничкиот сообраќај </w:t>
      </w:r>
      <w:r w:rsidR="00567438" w:rsidRPr="00185AD4">
        <w:rPr>
          <w:rFonts w:ascii="StobiSerif Regular" w:hAnsi="StobiSerif Regular" w:cs="Arial"/>
          <w:sz w:val="22"/>
          <w:szCs w:val="22"/>
          <w:lang w:val="mk-MK"/>
        </w:rPr>
        <w:t>(„Службен весник на РМ“ бр.145/07)</w:t>
      </w:r>
    </w:p>
    <w:p w:rsidR="00567438" w:rsidRPr="00185AD4" w:rsidRDefault="009B1DA5"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lastRenderedPageBreak/>
        <w:t>-</w:t>
      </w:r>
      <w:r w:rsidR="00567438" w:rsidRPr="00185AD4">
        <w:rPr>
          <w:rFonts w:ascii="StobiSerif Regular" w:hAnsi="StobiSerif Regular" w:cs="Arial"/>
          <w:lang w:val="mk-MK"/>
        </w:rPr>
        <w:t xml:space="preserve">Одлука за утврдување на мрежата на главни железнички пруги и други железнички пруги, нивната класификација како и ознаките </w:t>
      </w:r>
      <w:r w:rsidR="00567438" w:rsidRPr="00185AD4">
        <w:rPr>
          <w:rFonts w:ascii="StobiSerif Regular" w:hAnsi="StobiSerif Regular" w:cs="Arial"/>
          <w:sz w:val="22"/>
          <w:szCs w:val="22"/>
          <w:lang w:val="mk-MK"/>
        </w:rPr>
        <w:t>(„Службен весник на РМ“ бр.58/08).</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b/>
          <w:szCs w:val="24"/>
          <w:lang w:val="mk-MK"/>
        </w:rPr>
        <w:t xml:space="preserve">3. ЗАКОН ЗА ДОГОВОРИТЕ ЗА ПРЕВОЗ ВО ЖЕЛЕЗНИЧКИОТ СООБРАЌАЈ </w:t>
      </w:r>
      <w:r w:rsidRPr="00185AD4">
        <w:rPr>
          <w:rFonts w:ascii="StobiSerif Regular" w:hAnsi="StobiSerif Regular" w:cs="Arial"/>
          <w:sz w:val="22"/>
          <w:szCs w:val="22"/>
          <w:lang w:val="mk-MK"/>
        </w:rPr>
        <w:t>(„Службен весник на РМ “ бр.55/07 и 178/11)</w:t>
      </w:r>
    </w:p>
    <w:p w:rsidR="00567438" w:rsidRPr="00185AD4" w:rsidRDefault="00567438" w:rsidP="00567438">
      <w:pPr>
        <w:jc w:val="both"/>
        <w:rPr>
          <w:rFonts w:ascii="StobiSerif Regular" w:hAnsi="StobiSerif Regular" w:cs="Arial"/>
          <w:szCs w:val="24"/>
          <w:lang w:val="mk-MK"/>
        </w:rPr>
      </w:pPr>
      <w:r w:rsidRPr="00185AD4">
        <w:rPr>
          <w:rFonts w:ascii="StobiSerif Regular" w:hAnsi="StobiSerif Regular" w:cs="Arial"/>
          <w:b/>
          <w:smallCaps/>
          <w:szCs w:val="24"/>
          <w:lang w:val="mk-MK"/>
        </w:rPr>
        <w:t>4. ЗАКОН ЗА ТРАНСФОРМАЦИЈА НА ЈАВ</w:t>
      </w:r>
      <w:r w:rsidR="005B3585" w:rsidRPr="00185AD4">
        <w:rPr>
          <w:rFonts w:ascii="StobiSerif Regular" w:hAnsi="StobiSerif Regular" w:cs="Arial"/>
          <w:b/>
          <w:smallCaps/>
          <w:szCs w:val="24"/>
          <w:lang w:val="mk-MK"/>
        </w:rPr>
        <w:t>Н</w:t>
      </w:r>
      <w:r w:rsidRPr="00185AD4">
        <w:rPr>
          <w:rFonts w:ascii="StobiSerif Regular" w:hAnsi="StobiSerif Regular" w:cs="Arial"/>
          <w:b/>
          <w:smallCaps/>
          <w:szCs w:val="24"/>
          <w:lang w:val="mk-MK"/>
        </w:rPr>
        <w:t xml:space="preserve">ОТО ПРЕТПРИЈАТИЕ „МАКЕДОНСКИ ЖЕЛЕЗНИЦИ“  Ц.О. СКОПЈЕ </w:t>
      </w:r>
      <w:r w:rsidR="00F178FC" w:rsidRPr="00185AD4">
        <w:rPr>
          <w:rFonts w:ascii="StobiSerif Regular" w:hAnsi="StobiSerif Regular" w:cs="Arial"/>
          <w:sz w:val="22"/>
          <w:szCs w:val="22"/>
          <w:lang w:val="mk-MK"/>
        </w:rPr>
        <w:t>(„Службен весник на РМ</w:t>
      </w:r>
      <w:r w:rsidRPr="00185AD4">
        <w:rPr>
          <w:rFonts w:ascii="StobiSerif Regular" w:hAnsi="StobiSerif Regular" w:cs="Arial"/>
          <w:sz w:val="22"/>
          <w:szCs w:val="22"/>
          <w:lang w:val="mk-MK"/>
        </w:rPr>
        <w:t>“ бр.29/05)</w:t>
      </w:r>
      <w:r w:rsidRPr="00185AD4">
        <w:rPr>
          <w:rFonts w:ascii="StobiSerif Regular" w:hAnsi="StobiSerif Regular" w:cs="Arial"/>
          <w:szCs w:val="24"/>
          <w:lang w:val="mk-MK"/>
        </w:rPr>
        <w:t xml:space="preserve">  </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b/>
          <w:szCs w:val="24"/>
          <w:lang w:val="mk-MK"/>
        </w:rPr>
        <w:t xml:space="preserve">5. ЗАКОН ЗА ПРЕВОЗ НА ОПАСНИ МАТЕРИИ ВО ПАТНИОТ И ЖЕЛЕЗНИЧКИОТ СООБРАЌАЈ </w:t>
      </w:r>
      <w:r w:rsidRPr="00185AD4">
        <w:rPr>
          <w:rFonts w:ascii="StobiSerif Regular" w:hAnsi="StobiSerif Regular" w:cs="Arial"/>
          <w:sz w:val="22"/>
          <w:szCs w:val="22"/>
          <w:lang w:val="mk-MK"/>
        </w:rPr>
        <w:t>(„Службен весник на РМ“ бр.92/07, 161/09</w:t>
      </w:r>
      <w:r w:rsidR="009B1DA5" w:rsidRPr="00185AD4">
        <w:rPr>
          <w:rFonts w:ascii="StobiSerif Regular" w:hAnsi="StobiSerif Regular" w:cs="Arial"/>
          <w:sz w:val="22"/>
          <w:szCs w:val="22"/>
          <w:lang w:val="mk-MK"/>
        </w:rPr>
        <w:t>,</w:t>
      </w:r>
      <w:r w:rsidR="00E733B6" w:rsidRPr="00185AD4">
        <w:rPr>
          <w:rFonts w:ascii="StobiSerif Regular" w:hAnsi="StobiSerif Regular" w:cs="Arial"/>
          <w:sz w:val="22"/>
          <w:szCs w:val="22"/>
          <w:lang w:val="mk-MK"/>
        </w:rPr>
        <w:t xml:space="preserve">  17/11,</w:t>
      </w:r>
      <w:r w:rsidR="005038ED" w:rsidRPr="00185AD4">
        <w:rPr>
          <w:rFonts w:ascii="StobiSerif Regular" w:hAnsi="StobiSerif Regular" w:cs="Arial"/>
          <w:sz w:val="22"/>
          <w:szCs w:val="22"/>
          <w:lang w:val="mk-MK"/>
        </w:rPr>
        <w:t xml:space="preserve"> </w:t>
      </w:r>
      <w:r w:rsidRPr="00185AD4">
        <w:rPr>
          <w:rFonts w:ascii="StobiSerif Regular" w:hAnsi="StobiSerif Regular" w:cs="Arial"/>
          <w:sz w:val="22"/>
          <w:szCs w:val="22"/>
          <w:lang w:val="mk-MK"/>
        </w:rPr>
        <w:t>54/11</w:t>
      </w:r>
      <w:r w:rsidR="00E733B6" w:rsidRPr="00185AD4">
        <w:rPr>
          <w:rFonts w:ascii="StobiSerif Regular" w:hAnsi="StobiSerif Regular" w:cs="Arial"/>
          <w:sz w:val="22"/>
          <w:szCs w:val="22"/>
        </w:rPr>
        <w:t xml:space="preserve">, </w:t>
      </w:r>
      <w:r w:rsidR="00E733B6" w:rsidRPr="00185AD4">
        <w:rPr>
          <w:rFonts w:ascii="StobiSerif Regular" w:hAnsi="StobiSerif Regular" w:cs="Arial"/>
          <w:sz w:val="22"/>
          <w:szCs w:val="22"/>
          <w:lang w:val="mk-MK"/>
        </w:rPr>
        <w:t>13/13, 163/13, 38/14, 166/14, 116/15, 193/15 и 13/16</w:t>
      </w:r>
      <w:r w:rsidRPr="00185AD4">
        <w:rPr>
          <w:rFonts w:ascii="StobiSerif Regular" w:hAnsi="StobiSerif Regular" w:cs="Arial"/>
          <w:sz w:val="22"/>
          <w:szCs w:val="22"/>
          <w:lang w:val="mk-MK"/>
        </w:rPr>
        <w:t>)</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1. Правилник за формата и содржината на листата на проверки за извршената контрола при превоз на опасни материи во патниот и железничкиот сообраќај </w:t>
      </w:r>
      <w:r w:rsidRPr="00185AD4">
        <w:rPr>
          <w:rFonts w:ascii="StobiSerif Regular" w:hAnsi="StobiSerif Regular" w:cs="Arial"/>
          <w:sz w:val="22"/>
          <w:szCs w:val="22"/>
          <w:lang w:val="mk-MK"/>
        </w:rPr>
        <w:t>(„Службен весник на РМ“ бр.122/07)</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2. Правилник за должностите, одговорностите и стручното оспособување на советникот за безбедност при превоз на опасни материи, поблиските услови за правните лица кои вршат стручно оспособување и содржината и формата на образецот на сертификатот и уверението за стручно оспособување на советникот </w:t>
      </w:r>
      <w:r w:rsidRPr="00185AD4">
        <w:rPr>
          <w:rFonts w:ascii="StobiSerif Regular" w:hAnsi="StobiSerif Regular" w:cs="Arial"/>
          <w:sz w:val="22"/>
          <w:szCs w:val="22"/>
          <w:lang w:val="mk-MK"/>
        </w:rPr>
        <w:t>(„Службен весник на РМ“ бр.19/08)</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b/>
          <w:smallCaps/>
          <w:szCs w:val="24"/>
          <w:lang w:val="mk-MK"/>
        </w:rPr>
        <w:t>6. ЗАКОН ЗА ИНТЕРОПЕРАБИЛНОСТ</w:t>
      </w:r>
      <w:r w:rsidRPr="00185AD4">
        <w:rPr>
          <w:rFonts w:ascii="StobiSerif Regular" w:hAnsi="StobiSerif Regular" w:cs="Arial"/>
          <w:b/>
          <w:szCs w:val="24"/>
          <w:lang w:val="mk-MK"/>
        </w:rPr>
        <w:t xml:space="preserve"> ВО ЖЕЛЕЗНИЧКИОТ СИСТЕМ </w:t>
      </w:r>
      <w:r w:rsidRPr="00185AD4">
        <w:rPr>
          <w:rFonts w:ascii="StobiSerif Regular" w:hAnsi="StobiSerif Regular" w:cs="Arial"/>
          <w:sz w:val="22"/>
          <w:szCs w:val="22"/>
          <w:lang w:val="mk-MK"/>
        </w:rPr>
        <w:t>(„Службен весник на РМ“ бр.17/11)</w:t>
      </w:r>
    </w:p>
    <w:p w:rsidR="009B1DA5"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1. </w:t>
      </w:r>
      <w:r w:rsidRPr="00185AD4">
        <w:rPr>
          <w:rFonts w:ascii="StobiSerif Regular" w:hAnsi="StobiSerif Regular" w:cs="Arial"/>
          <w:lang w:val="mk-MK"/>
        </w:rPr>
        <w:t xml:space="preserve"> </w:t>
      </w:r>
      <w:r w:rsidRPr="00185AD4">
        <w:rPr>
          <w:rFonts w:ascii="StobiSerif Regular" w:hAnsi="StobiSerif Regular" w:cs="Arial"/>
          <w:szCs w:val="24"/>
          <w:lang w:val="mk-MK"/>
        </w:rPr>
        <w:t xml:space="preserve">Правилник за </w:t>
      </w:r>
      <w:r w:rsidRPr="00185AD4">
        <w:rPr>
          <w:rFonts w:ascii="StobiSerif Regular" w:hAnsi="StobiSerif Regular" w:cs="Arial"/>
          <w:szCs w:val="24"/>
        </w:rPr>
        <w:t>составните делови на структурниот и функционалниот подсистем на железничкиот систем</w:t>
      </w:r>
      <w:r w:rsidRPr="00185AD4">
        <w:rPr>
          <w:rFonts w:ascii="StobiSerif Regular" w:hAnsi="StobiSerif Regular" w:cs="Arial"/>
          <w:sz w:val="22"/>
          <w:szCs w:val="22"/>
          <w:lang w:val="mk-MK"/>
        </w:rPr>
        <w:t xml:space="preserve"> („Службен весник на РМ“ бр.64/11)</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2. </w:t>
      </w:r>
      <w:r w:rsidRPr="00185AD4">
        <w:rPr>
          <w:rFonts w:ascii="StobiSerif Regular" w:hAnsi="StobiSerif Regular" w:cs="Arial"/>
          <w:szCs w:val="24"/>
          <w:lang w:val="mk-MK"/>
        </w:rPr>
        <w:t xml:space="preserve">Правилник за </w:t>
      </w:r>
      <w:r w:rsidRPr="00185AD4">
        <w:rPr>
          <w:rFonts w:ascii="StobiSerif Regular" w:hAnsi="StobiSerif Regular" w:cs="Arial"/>
          <w:szCs w:val="24"/>
        </w:rPr>
        <w:t>основните барања кои треба да ги исполнуваат железничкиот систем, подсистемите и составните делови на интероперабилност, вклучувај</w:t>
      </w:r>
      <w:r w:rsidR="009B1DA5" w:rsidRPr="00185AD4">
        <w:rPr>
          <w:rFonts w:ascii="StobiSerif Regular" w:hAnsi="StobiSerif Regular" w:cs="Arial"/>
          <w:szCs w:val="24"/>
        </w:rPr>
        <w:t xml:space="preserve">ќи го и меѓусебното поврзување </w:t>
      </w:r>
      <w:r w:rsidRPr="00185AD4">
        <w:rPr>
          <w:rFonts w:ascii="StobiSerif Regular" w:hAnsi="StobiSerif Regular" w:cs="Arial"/>
          <w:szCs w:val="24"/>
        </w:rPr>
        <w:t>на подсистемите</w:t>
      </w:r>
      <w:r w:rsidRPr="00185AD4">
        <w:rPr>
          <w:rFonts w:ascii="StobiSerif Regular" w:hAnsi="StobiSerif Regular" w:cs="Arial"/>
          <w:sz w:val="22"/>
          <w:szCs w:val="22"/>
          <w:lang w:val="mk-MK"/>
        </w:rPr>
        <w:t xml:space="preserve"> („Службен весник на РМ“ бр.64/11)</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3. </w:t>
      </w:r>
      <w:r w:rsidRPr="00185AD4">
        <w:rPr>
          <w:rFonts w:ascii="StobiSerif Regular" w:hAnsi="StobiSerif Regular" w:cs="Arial"/>
          <w:szCs w:val="24"/>
          <w:lang w:val="mk-MK"/>
        </w:rPr>
        <w:t xml:space="preserve">Правилник за </w:t>
      </w:r>
      <w:r w:rsidRPr="00185AD4">
        <w:rPr>
          <w:rStyle w:val="apple-converted-space"/>
          <w:rFonts w:ascii="StobiSerif Regular" w:hAnsi="StobiSerif Regular"/>
          <w:sz w:val="18"/>
          <w:szCs w:val="18"/>
        </w:rPr>
        <w:t> </w:t>
      </w:r>
      <w:r w:rsidRPr="00185AD4">
        <w:rPr>
          <w:rFonts w:ascii="StobiSerif Regular" w:hAnsi="StobiSerif Regular" w:cs="Arial"/>
          <w:szCs w:val="24"/>
        </w:rPr>
        <w:t>формата и содржината на барањето за издавање на првата потврда и дополнителната потврда за пуштање во употреба на железничко возило, како и за формата и содржината на првата потврда и дополнителната потврда за пуштање во употреба на железничко возило</w:t>
      </w:r>
      <w:r w:rsidRPr="00185AD4">
        <w:rPr>
          <w:rFonts w:ascii="StobiSerif Regular" w:hAnsi="StobiSerif Regular" w:cs="Arial"/>
          <w:sz w:val="22"/>
          <w:szCs w:val="22"/>
          <w:lang w:val="mk-MK"/>
        </w:rPr>
        <w:t xml:space="preserve"> („Службен весник на РМ“ бр.64/11)</w:t>
      </w:r>
      <w:r w:rsidR="001C3DFD">
        <w:rPr>
          <w:rFonts w:ascii="StobiSerif Regular" w:hAnsi="StobiSerif Regular" w:cs="Arial"/>
          <w:sz w:val="22"/>
          <w:szCs w:val="22"/>
          <w:lang w:val="mk-MK"/>
        </w:rPr>
        <w:t>.</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b/>
          <w:lang w:val="mk-MK"/>
        </w:rPr>
        <w:t>7.</w:t>
      </w:r>
      <w:r w:rsidRPr="00185AD4">
        <w:rPr>
          <w:rFonts w:ascii="StobiSerif Regular" w:hAnsi="StobiSerif Regular" w:cs="Arial"/>
          <w:lang w:val="mk-MK"/>
        </w:rPr>
        <w:t xml:space="preserve">  </w:t>
      </w:r>
      <w:r w:rsidRPr="00185AD4">
        <w:rPr>
          <w:rFonts w:ascii="StobiSerif Regular" w:hAnsi="StobiSerif Regular" w:cs="Arial"/>
          <w:b/>
          <w:lang w:val="mk-MK"/>
        </w:rPr>
        <w:t>ЗАКОН ЗА ЖИЧАРИ И СКИ-ЛИФТОВИ</w:t>
      </w:r>
      <w:r w:rsidRPr="00185AD4">
        <w:rPr>
          <w:rFonts w:ascii="StobiSerif Regular" w:hAnsi="StobiSerif Regular" w:cs="Arial"/>
          <w:lang w:val="mk-MK"/>
        </w:rPr>
        <w:t xml:space="preserve"> </w:t>
      </w:r>
      <w:r w:rsidRPr="00185AD4">
        <w:rPr>
          <w:rFonts w:ascii="StobiSerif Regular" w:hAnsi="StobiSerif Regular" w:cs="Arial"/>
          <w:sz w:val="22"/>
          <w:szCs w:val="22"/>
          <w:lang w:val="mk-MK"/>
        </w:rPr>
        <w:t>(„Службен весник на РМ“ бр.54/00, 103/08, 23/11</w:t>
      </w:r>
      <w:r w:rsidR="005038ED" w:rsidRPr="00185AD4">
        <w:rPr>
          <w:rFonts w:ascii="StobiSerif Regular" w:hAnsi="StobiSerif Regular" w:cs="Arial"/>
          <w:sz w:val="22"/>
          <w:szCs w:val="22"/>
          <w:lang w:val="mk-MK"/>
        </w:rPr>
        <w:t xml:space="preserve">, </w:t>
      </w:r>
      <w:r w:rsidRPr="00185AD4">
        <w:rPr>
          <w:rFonts w:ascii="StobiSerif Regular" w:hAnsi="StobiSerif Regular" w:cs="Arial"/>
          <w:sz w:val="22"/>
          <w:szCs w:val="22"/>
          <w:lang w:val="mk-MK"/>
        </w:rPr>
        <w:t>53/11</w:t>
      </w:r>
      <w:r w:rsidR="005038ED" w:rsidRPr="00185AD4">
        <w:rPr>
          <w:rFonts w:ascii="StobiSerif Regular" w:hAnsi="StobiSerif Regular" w:cs="Arial"/>
          <w:sz w:val="22"/>
          <w:szCs w:val="22"/>
          <w:lang w:val="mk-MK"/>
        </w:rPr>
        <w:t>, 163/13 и 146/15</w:t>
      </w:r>
      <w:r w:rsidRPr="00185AD4">
        <w:rPr>
          <w:rFonts w:ascii="StobiSerif Regular" w:hAnsi="StobiSerif Regular" w:cs="Arial"/>
          <w:sz w:val="22"/>
          <w:szCs w:val="22"/>
          <w:lang w:val="mk-MK"/>
        </w:rPr>
        <w:t>)</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1. </w:t>
      </w:r>
      <w:r w:rsidRPr="00185AD4">
        <w:rPr>
          <w:rFonts w:ascii="StobiSerif Regular" w:hAnsi="StobiSerif Regular" w:cs="Arial"/>
          <w:szCs w:val="24"/>
          <w:lang w:val="mk-MK"/>
        </w:rPr>
        <w:t>Правилник за технички нормативи</w:t>
      </w:r>
      <w:r w:rsidRPr="00185AD4">
        <w:rPr>
          <w:rFonts w:ascii="StobiSerif Regular" w:hAnsi="StobiSerif Regular" w:cs="Arial"/>
          <w:sz w:val="22"/>
          <w:szCs w:val="22"/>
          <w:lang w:val="mk-MK"/>
        </w:rPr>
        <w:t xml:space="preserve"> („Службен весник на РМ“ бр.2/1985)</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2. </w:t>
      </w:r>
      <w:r w:rsidRPr="00185AD4">
        <w:rPr>
          <w:rFonts w:ascii="StobiSerif Regular" w:hAnsi="StobiSerif Regular" w:cs="Arial"/>
          <w:szCs w:val="24"/>
          <w:lang w:val="mk-MK"/>
        </w:rPr>
        <w:t>Правилник за технички нормативи за жичари на лица</w:t>
      </w:r>
      <w:r w:rsidRPr="00185AD4">
        <w:rPr>
          <w:rFonts w:ascii="StobiSerif Regular" w:hAnsi="StobiSerif Regular" w:cs="Arial"/>
          <w:sz w:val="22"/>
          <w:szCs w:val="22"/>
          <w:lang w:val="mk-MK"/>
        </w:rPr>
        <w:t xml:space="preserve"> („Службен весник на РМ“ бр.29/1986)</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3. </w:t>
      </w:r>
      <w:r w:rsidRPr="00185AD4">
        <w:rPr>
          <w:rFonts w:ascii="StobiSerif Regular" w:hAnsi="StobiSerif Regular" w:cs="Arial"/>
          <w:szCs w:val="24"/>
          <w:lang w:val="mk-MK"/>
        </w:rPr>
        <w:t>Правилник за пуштање на пазар на жичани постројки наменети за превоз на лица</w:t>
      </w:r>
      <w:r w:rsidRPr="00185AD4">
        <w:rPr>
          <w:rFonts w:ascii="StobiSerif Regular" w:hAnsi="StobiSerif Regular" w:cs="Arial"/>
          <w:sz w:val="22"/>
          <w:szCs w:val="22"/>
          <w:lang w:val="mk-MK"/>
        </w:rPr>
        <w:t xml:space="preserve"> („Службен весник на РМ“ бр.59/</w:t>
      </w:r>
      <w:r w:rsidR="009B1DA5" w:rsidRPr="00185AD4">
        <w:rPr>
          <w:rFonts w:ascii="StobiSerif Regular" w:hAnsi="StobiSerif Regular" w:cs="Arial"/>
          <w:sz w:val="22"/>
          <w:szCs w:val="22"/>
          <w:lang w:val="mk-MK"/>
        </w:rPr>
        <w:t>20</w:t>
      </w:r>
      <w:r w:rsidRPr="00185AD4">
        <w:rPr>
          <w:rFonts w:ascii="StobiSerif Regular" w:hAnsi="StobiSerif Regular" w:cs="Arial"/>
          <w:sz w:val="22"/>
          <w:szCs w:val="22"/>
          <w:lang w:val="mk-MK"/>
        </w:rPr>
        <w:t>07)</w:t>
      </w:r>
    </w:p>
    <w:p w:rsidR="00567438" w:rsidRPr="00185AD4" w:rsidRDefault="00567438" w:rsidP="00567438">
      <w:pPr>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4. </w:t>
      </w:r>
      <w:r w:rsidRPr="00185AD4">
        <w:rPr>
          <w:rFonts w:ascii="StobiSerif Regular" w:hAnsi="StobiSerif Regular" w:cs="Arial"/>
          <w:szCs w:val="24"/>
          <w:lang w:val="mk-MK"/>
        </w:rPr>
        <w:t>Правилник за користење на жичани</w:t>
      </w:r>
      <w:r w:rsidRPr="00185AD4">
        <w:rPr>
          <w:rFonts w:ascii="StobiSerif Regular" w:hAnsi="StobiSerif Regular" w:cs="Arial"/>
          <w:sz w:val="22"/>
          <w:szCs w:val="22"/>
          <w:lang w:val="mk-MK"/>
        </w:rPr>
        <w:t xml:space="preserve"> („Службен весник на РМ“ бр.63/</w:t>
      </w:r>
      <w:r w:rsidR="009B1DA5" w:rsidRPr="00185AD4">
        <w:rPr>
          <w:rFonts w:ascii="StobiSerif Regular" w:hAnsi="StobiSerif Regular" w:cs="Arial"/>
          <w:sz w:val="22"/>
          <w:szCs w:val="22"/>
          <w:lang w:val="mk-MK"/>
        </w:rPr>
        <w:t>20</w:t>
      </w:r>
      <w:r w:rsidRPr="00185AD4">
        <w:rPr>
          <w:rFonts w:ascii="StobiSerif Regular" w:hAnsi="StobiSerif Regular" w:cs="Arial"/>
          <w:sz w:val="22"/>
          <w:szCs w:val="22"/>
          <w:lang w:val="mk-MK"/>
        </w:rPr>
        <w:t>10)</w:t>
      </w:r>
      <w:r w:rsidR="004423D4" w:rsidRPr="00185AD4">
        <w:rPr>
          <w:rFonts w:ascii="StobiSerif Regular" w:hAnsi="StobiSerif Regular" w:cs="Arial"/>
          <w:sz w:val="22"/>
          <w:szCs w:val="22"/>
          <w:lang w:val="mk-MK"/>
        </w:rPr>
        <w:t>.</w:t>
      </w:r>
    </w:p>
    <w:p w:rsidR="00567438" w:rsidRPr="00185AD4" w:rsidRDefault="00567438" w:rsidP="00A80736">
      <w:pPr>
        <w:jc w:val="both"/>
        <w:rPr>
          <w:rFonts w:ascii="StobiSerif Regular" w:hAnsi="StobiSerif Regular" w:cs="Arial"/>
          <w:b/>
          <w:lang w:val="mk-MK"/>
        </w:rPr>
      </w:pPr>
    </w:p>
    <w:p w:rsidR="009B1DA5" w:rsidRPr="00185AD4" w:rsidRDefault="009B1DA5" w:rsidP="00567438">
      <w:pPr>
        <w:ind w:left="-540"/>
        <w:jc w:val="both"/>
        <w:rPr>
          <w:rFonts w:ascii="StobiSerif Regular" w:hAnsi="StobiSerif Regular" w:cs="Arial"/>
          <w:b/>
          <w:lang w:val="mk-MK"/>
        </w:rPr>
      </w:pPr>
    </w:p>
    <w:p w:rsidR="00567438" w:rsidRPr="00185AD4" w:rsidRDefault="00567438" w:rsidP="00567438">
      <w:pPr>
        <w:ind w:left="-540"/>
        <w:jc w:val="center"/>
        <w:rPr>
          <w:rFonts w:ascii="StobiSerif Regular" w:hAnsi="StobiSerif Regular" w:cs="Arial"/>
          <w:b/>
        </w:rPr>
      </w:pPr>
      <w:r w:rsidRPr="00185AD4">
        <w:rPr>
          <w:rFonts w:ascii="StobiSerif Regular" w:hAnsi="StobiSerif Regular" w:cs="Arial"/>
          <w:b/>
          <w:lang w:val="mk-MK"/>
        </w:rPr>
        <w:lastRenderedPageBreak/>
        <w:t>СЕКТОР ЗА СТРУЧНА ПОДРШКА НА МИНИСТЕРОТ И ОДНОСИ СО ЈАВНОСТ</w:t>
      </w:r>
    </w:p>
    <w:p w:rsidR="00567438" w:rsidRPr="00185AD4" w:rsidRDefault="00567438" w:rsidP="00567438">
      <w:pPr>
        <w:ind w:left="-540"/>
        <w:jc w:val="center"/>
        <w:rPr>
          <w:rFonts w:ascii="StobiSerif Regular" w:hAnsi="StobiSerif Regular" w:cs="Arial"/>
          <w:lang w:val="mk-MK"/>
        </w:rPr>
      </w:pPr>
      <w:r w:rsidRPr="00185AD4">
        <w:rPr>
          <w:rFonts w:ascii="StobiSerif Regular" w:hAnsi="StobiSerif Regular" w:cs="Arial"/>
        </w:rPr>
        <w:t>02 314555</w:t>
      </w:r>
      <w:r w:rsidRPr="00185AD4">
        <w:rPr>
          <w:rFonts w:ascii="StobiSerif Regular" w:hAnsi="StobiSerif Regular" w:cs="Arial"/>
          <w:lang w:val="mk-MK"/>
        </w:rPr>
        <w:t xml:space="preserve">; факс 02 3126228; </w:t>
      </w:r>
      <w:hyperlink r:id="rId8" w:history="1">
        <w:r w:rsidRPr="00185AD4">
          <w:rPr>
            <w:rStyle w:val="Hyperlink"/>
            <w:rFonts w:ascii="StobiSerif Regular" w:hAnsi="StobiSerif Regular" w:cs="Arial"/>
            <w:color w:val="auto"/>
            <w:u w:val="none"/>
          </w:rPr>
          <w:t>www.mtc.gov.mk</w:t>
        </w:r>
      </w:hyperlink>
    </w:p>
    <w:p w:rsidR="00567438" w:rsidRPr="00185AD4" w:rsidRDefault="00567438" w:rsidP="001C3DFD">
      <w:pPr>
        <w:jc w:val="both"/>
        <w:rPr>
          <w:rFonts w:ascii="StobiSerif Regular" w:hAnsi="StobiSerif Regular" w:cs="Arial"/>
          <w:lang w:val="mk-MK"/>
        </w:rPr>
      </w:pPr>
    </w:p>
    <w:p w:rsidR="005508D7" w:rsidRPr="00185AD4" w:rsidRDefault="005508D7" w:rsidP="00567438">
      <w:pPr>
        <w:ind w:hanging="540"/>
        <w:jc w:val="both"/>
        <w:rPr>
          <w:rFonts w:ascii="StobiSerif Regular" w:hAnsi="StobiSerif Regular" w:cs="Arial"/>
          <w:lang w:val="mk-MK"/>
        </w:rPr>
      </w:pPr>
      <w:r w:rsidRPr="00185AD4">
        <w:rPr>
          <w:rFonts w:ascii="StobiSerif Regular" w:hAnsi="StobiSerif Regular" w:cs="Arial"/>
          <w:lang w:val="mk-MK"/>
        </w:rPr>
        <w:t xml:space="preserve">      1</w:t>
      </w:r>
      <w:r w:rsidR="00567438" w:rsidRPr="00185AD4">
        <w:rPr>
          <w:rFonts w:ascii="StobiSerif Regular" w:hAnsi="StobiSerif Regular" w:cs="Arial"/>
          <w:lang w:val="mk-MK"/>
        </w:rPr>
        <w:t>.  Програма за работа на Министерството за транспорт и врски</w:t>
      </w:r>
    </w:p>
    <w:p w:rsidR="00567438" w:rsidRPr="00185AD4" w:rsidRDefault="005508D7" w:rsidP="00567438">
      <w:pPr>
        <w:ind w:hanging="540"/>
        <w:jc w:val="both"/>
        <w:rPr>
          <w:rFonts w:ascii="StobiSerif Regular" w:hAnsi="StobiSerif Regular" w:cs="Arial"/>
          <w:lang w:val="mk-MK"/>
        </w:rPr>
      </w:pPr>
      <w:r w:rsidRPr="00185AD4">
        <w:rPr>
          <w:rFonts w:ascii="StobiSerif Regular" w:hAnsi="StobiSerif Regular" w:cs="Arial"/>
          <w:lang w:val="mk-MK"/>
        </w:rPr>
        <w:t xml:space="preserve">      2</w:t>
      </w:r>
      <w:r w:rsidR="00567438" w:rsidRPr="00185AD4">
        <w:rPr>
          <w:rFonts w:ascii="StobiSerif Regular" w:hAnsi="StobiSerif Regular" w:cs="Arial"/>
          <w:lang w:val="mk-MK"/>
        </w:rPr>
        <w:t xml:space="preserve">. </w:t>
      </w:r>
      <w:r w:rsidRPr="00185AD4">
        <w:rPr>
          <w:rFonts w:ascii="StobiSerif Regular" w:hAnsi="StobiSerif Regular" w:cs="Arial"/>
          <w:lang w:val="mk-MK"/>
        </w:rPr>
        <w:t xml:space="preserve"> </w:t>
      </w:r>
      <w:r w:rsidR="00567438" w:rsidRPr="00185AD4">
        <w:rPr>
          <w:rFonts w:ascii="StobiSerif Regular" w:hAnsi="StobiSerif Regular" w:cs="Arial"/>
          <w:lang w:val="mk-MK"/>
        </w:rPr>
        <w:t>Соопштенија за јавноста</w:t>
      </w:r>
    </w:p>
    <w:p w:rsidR="00567438" w:rsidRPr="00185AD4" w:rsidRDefault="00567438" w:rsidP="00567438">
      <w:pPr>
        <w:ind w:hanging="540"/>
        <w:jc w:val="both"/>
        <w:rPr>
          <w:rFonts w:ascii="StobiSerif Regular" w:hAnsi="StobiSerif Regular" w:cs="Arial"/>
          <w:lang w:val="mk-MK"/>
        </w:rPr>
      </w:pPr>
      <w:r w:rsidRPr="00185AD4">
        <w:rPr>
          <w:rFonts w:ascii="StobiSerif Regular" w:hAnsi="StobiSerif Regular" w:cs="Arial"/>
          <w:lang w:val="mk-MK"/>
        </w:rPr>
        <w:t xml:space="preserve">      4. </w:t>
      </w:r>
      <w:r w:rsidR="005508D7" w:rsidRPr="00185AD4">
        <w:rPr>
          <w:rFonts w:ascii="StobiSerif Regular" w:hAnsi="StobiSerif Regular" w:cs="Arial"/>
          <w:lang w:val="mk-MK"/>
        </w:rPr>
        <w:t xml:space="preserve"> </w:t>
      </w:r>
      <w:r w:rsidRPr="00185AD4">
        <w:rPr>
          <w:rFonts w:ascii="StobiSerif Regular" w:hAnsi="StobiSerif Regular" w:cs="Arial"/>
          <w:lang w:val="mk-MK"/>
        </w:rPr>
        <w:t>Обраќања на министерот</w:t>
      </w:r>
    </w:p>
    <w:p w:rsidR="00567438" w:rsidRPr="00185AD4" w:rsidRDefault="00567438" w:rsidP="00567438">
      <w:pPr>
        <w:ind w:hanging="540"/>
        <w:jc w:val="both"/>
        <w:rPr>
          <w:rFonts w:ascii="StobiSerif Regular" w:hAnsi="StobiSerif Regular" w:cs="Arial"/>
          <w:lang w:val="mk-MK"/>
        </w:rPr>
      </w:pPr>
      <w:r w:rsidRPr="00185AD4">
        <w:rPr>
          <w:rFonts w:ascii="StobiSerif Regular" w:hAnsi="StobiSerif Regular" w:cs="Arial"/>
          <w:lang w:val="mk-MK"/>
        </w:rPr>
        <w:t xml:space="preserve">      5.  Прес конференции</w:t>
      </w:r>
    </w:p>
    <w:p w:rsidR="00567438" w:rsidRPr="00185AD4" w:rsidRDefault="00567438" w:rsidP="00567438">
      <w:pPr>
        <w:ind w:hanging="540"/>
        <w:jc w:val="both"/>
        <w:rPr>
          <w:rFonts w:ascii="StobiSerif Regular" w:hAnsi="StobiSerif Regular" w:cs="Arial"/>
          <w:lang w:val="mk-MK"/>
        </w:rPr>
      </w:pPr>
      <w:r w:rsidRPr="00185AD4">
        <w:rPr>
          <w:rFonts w:ascii="StobiSerif Regular" w:hAnsi="StobiSerif Regular" w:cs="Arial"/>
          <w:lang w:val="mk-MK"/>
        </w:rPr>
        <w:t xml:space="preserve">      6.  Интервјуа со министерот за транспорт и врски</w:t>
      </w:r>
    </w:p>
    <w:p w:rsidR="009B1DA5" w:rsidRPr="00185AD4" w:rsidRDefault="009B1DA5" w:rsidP="00567438">
      <w:pPr>
        <w:jc w:val="both"/>
        <w:rPr>
          <w:rFonts w:ascii="StobiSerif Regular" w:hAnsi="StobiSerif Regular" w:cs="Arial"/>
          <w:b/>
          <w:lang w:val="mk-MK"/>
        </w:rPr>
      </w:pPr>
    </w:p>
    <w:p w:rsidR="00567438" w:rsidRPr="00185AD4" w:rsidRDefault="00567438" w:rsidP="00A80736">
      <w:pPr>
        <w:jc w:val="both"/>
        <w:rPr>
          <w:rFonts w:ascii="StobiSerif Regular" w:hAnsi="StobiSerif Regular" w:cs="Arial"/>
          <w:b/>
          <w:lang w:val="mk-MK"/>
        </w:rPr>
      </w:pPr>
    </w:p>
    <w:p w:rsidR="00567438" w:rsidRPr="00185AD4" w:rsidRDefault="00567438" w:rsidP="00567438">
      <w:pPr>
        <w:ind w:left="-540"/>
        <w:jc w:val="center"/>
        <w:rPr>
          <w:rFonts w:ascii="StobiSerif Regular" w:hAnsi="StobiSerif Regular" w:cs="Arial"/>
          <w:b/>
          <w:lang w:val="mk-MK"/>
        </w:rPr>
      </w:pPr>
      <w:r w:rsidRPr="00185AD4">
        <w:rPr>
          <w:rFonts w:ascii="StobiSerif Regular" w:hAnsi="StobiSerif Regular" w:cs="Arial"/>
          <w:b/>
          <w:lang w:val="mk-MK"/>
        </w:rPr>
        <w:t>СЕКТОР ЗА ОПШТИ РАБОТИ</w:t>
      </w:r>
    </w:p>
    <w:p w:rsidR="00567438" w:rsidRPr="00185AD4" w:rsidRDefault="00567438" w:rsidP="00567438">
      <w:pPr>
        <w:ind w:left="-540"/>
        <w:jc w:val="center"/>
        <w:rPr>
          <w:rFonts w:ascii="StobiSerif Regular" w:hAnsi="StobiSerif Regular" w:cs="Arial"/>
          <w:b/>
          <w:lang w:val="mk-MK"/>
        </w:rPr>
      </w:pPr>
      <w:r w:rsidRPr="00185AD4">
        <w:rPr>
          <w:rFonts w:ascii="StobiSerif Regular" w:hAnsi="StobiSerif Regular" w:cs="Arial"/>
          <w:b/>
          <w:lang w:val="mk-MK"/>
        </w:rPr>
        <w:t>Тел. 3145517; факс 3145516</w:t>
      </w:r>
    </w:p>
    <w:p w:rsidR="00567438" w:rsidRPr="00185AD4" w:rsidRDefault="00567438" w:rsidP="00567438">
      <w:pPr>
        <w:ind w:left="-540"/>
        <w:jc w:val="center"/>
        <w:rPr>
          <w:rFonts w:ascii="StobiSerif Regular" w:hAnsi="StobiSerif Regular" w:cs="Arial"/>
          <w:b/>
          <w:lang w:val="mk-MK"/>
        </w:rPr>
      </w:pPr>
    </w:p>
    <w:p w:rsidR="00567438" w:rsidRPr="00185AD4" w:rsidRDefault="00567438" w:rsidP="00567438">
      <w:pPr>
        <w:numPr>
          <w:ilvl w:val="0"/>
          <w:numId w:val="9"/>
        </w:numPr>
        <w:jc w:val="both"/>
        <w:rPr>
          <w:rFonts w:ascii="StobiSerif Regular" w:hAnsi="StobiSerif Regular" w:cs="Arial"/>
          <w:b/>
          <w:lang w:val="mk-MK"/>
        </w:rPr>
      </w:pPr>
      <w:r w:rsidRPr="00185AD4">
        <w:rPr>
          <w:rFonts w:ascii="StobiSerif Regular" w:hAnsi="StobiSerif Regular" w:cs="Arial"/>
          <w:b/>
          <w:lang w:val="mk-MK"/>
        </w:rPr>
        <w:t>Податоци од одделението за јавни набавки:</w:t>
      </w:r>
    </w:p>
    <w:p w:rsidR="00567438" w:rsidRPr="00185AD4" w:rsidRDefault="00567438" w:rsidP="00567438">
      <w:pPr>
        <w:numPr>
          <w:ilvl w:val="1"/>
          <w:numId w:val="9"/>
        </w:numPr>
        <w:jc w:val="both"/>
        <w:rPr>
          <w:rFonts w:ascii="StobiSerif Regular" w:hAnsi="StobiSerif Regular" w:cs="Arial"/>
          <w:lang w:val="mk-MK"/>
        </w:rPr>
      </w:pPr>
      <w:r w:rsidRPr="00185AD4">
        <w:rPr>
          <w:rFonts w:ascii="StobiSerif Regular" w:hAnsi="StobiSerif Regular" w:cs="Arial"/>
          <w:lang w:val="mk-MK"/>
        </w:rPr>
        <w:t>оглас за јавна набавка</w:t>
      </w:r>
    </w:p>
    <w:p w:rsidR="00567438" w:rsidRPr="00185AD4" w:rsidRDefault="00567438" w:rsidP="00567438">
      <w:pPr>
        <w:numPr>
          <w:ilvl w:val="1"/>
          <w:numId w:val="9"/>
        </w:numPr>
        <w:jc w:val="both"/>
        <w:rPr>
          <w:rFonts w:ascii="StobiSerif Regular" w:hAnsi="StobiSerif Regular" w:cs="Arial"/>
          <w:lang w:val="mk-MK"/>
        </w:rPr>
      </w:pPr>
      <w:r w:rsidRPr="00185AD4">
        <w:rPr>
          <w:rFonts w:ascii="StobiSerif Regular" w:hAnsi="StobiSerif Regular" w:cs="Arial"/>
          <w:lang w:val="mk-MK"/>
        </w:rPr>
        <w:t>известувања за склучен договор</w:t>
      </w:r>
    </w:p>
    <w:p w:rsidR="00567438" w:rsidRPr="00185AD4" w:rsidRDefault="00567438" w:rsidP="00567438">
      <w:pPr>
        <w:numPr>
          <w:ilvl w:val="1"/>
          <w:numId w:val="9"/>
        </w:numPr>
        <w:jc w:val="both"/>
        <w:rPr>
          <w:rFonts w:ascii="StobiSerif Regular" w:hAnsi="StobiSerif Regular" w:cs="Arial"/>
          <w:lang w:val="mk-MK"/>
        </w:rPr>
      </w:pPr>
      <w:r w:rsidRPr="00185AD4">
        <w:rPr>
          <w:rFonts w:ascii="StobiSerif Regular" w:hAnsi="StobiSerif Regular" w:cs="Arial"/>
          <w:lang w:val="mk-MK"/>
        </w:rPr>
        <w:t>тендерска документација (се наплаќа)</w:t>
      </w:r>
    </w:p>
    <w:p w:rsidR="009B1DA5" w:rsidRPr="00185AD4" w:rsidRDefault="00567438" w:rsidP="009B1DA5">
      <w:pPr>
        <w:numPr>
          <w:ilvl w:val="1"/>
          <w:numId w:val="9"/>
        </w:numPr>
        <w:jc w:val="both"/>
        <w:rPr>
          <w:rFonts w:ascii="StobiSerif Regular" w:hAnsi="StobiSerif Regular" w:cs="Arial"/>
          <w:lang w:val="mk-MK"/>
        </w:rPr>
      </w:pPr>
      <w:r w:rsidRPr="00185AD4">
        <w:rPr>
          <w:rFonts w:ascii="StobiSerif Regular" w:hAnsi="StobiSerif Regular" w:cs="Arial"/>
          <w:lang w:val="mk-MK"/>
        </w:rPr>
        <w:t>решение за избор на најповолна понуда</w:t>
      </w:r>
    </w:p>
    <w:p w:rsidR="00567438" w:rsidRPr="00185AD4" w:rsidRDefault="00567438" w:rsidP="00567438">
      <w:pPr>
        <w:numPr>
          <w:ilvl w:val="0"/>
          <w:numId w:val="9"/>
        </w:numPr>
        <w:jc w:val="both"/>
        <w:rPr>
          <w:rFonts w:ascii="StobiSerif Regular" w:hAnsi="StobiSerif Regular" w:cs="Arial"/>
          <w:b/>
          <w:lang w:val="mk-MK"/>
        </w:rPr>
      </w:pPr>
      <w:r w:rsidRPr="00185AD4">
        <w:rPr>
          <w:rFonts w:ascii="StobiSerif Regular" w:hAnsi="StobiSerif Regular" w:cs="Arial"/>
          <w:b/>
          <w:lang w:val="mk-MK"/>
        </w:rPr>
        <w:t>Податоци од одделението за општи работи и архивско работење</w:t>
      </w:r>
    </w:p>
    <w:p w:rsidR="00567438" w:rsidRPr="00185AD4" w:rsidRDefault="00567438" w:rsidP="00567438">
      <w:pPr>
        <w:numPr>
          <w:ilvl w:val="1"/>
          <w:numId w:val="9"/>
        </w:numPr>
        <w:jc w:val="both"/>
        <w:rPr>
          <w:rFonts w:ascii="StobiSerif Regular" w:hAnsi="StobiSerif Regular" w:cs="Arial"/>
          <w:lang w:val="mk-MK"/>
        </w:rPr>
      </w:pPr>
      <w:r w:rsidRPr="00185AD4">
        <w:rPr>
          <w:rFonts w:ascii="StobiSerif Regular" w:hAnsi="StobiSerif Regular" w:cs="Arial"/>
          <w:lang w:val="mk-MK"/>
        </w:rPr>
        <w:t>број на вкупно примени и обработени предмети</w:t>
      </w:r>
    </w:p>
    <w:p w:rsidR="00567438" w:rsidRPr="00185AD4" w:rsidRDefault="00567438" w:rsidP="00567438">
      <w:pPr>
        <w:numPr>
          <w:ilvl w:val="1"/>
          <w:numId w:val="9"/>
        </w:numPr>
        <w:jc w:val="both"/>
        <w:rPr>
          <w:rFonts w:ascii="StobiSerif Regular" w:hAnsi="StobiSerif Regular" w:cs="Arial"/>
        </w:rPr>
      </w:pPr>
      <w:r w:rsidRPr="00185AD4">
        <w:rPr>
          <w:rFonts w:ascii="StobiSerif Regular" w:hAnsi="StobiSerif Regular" w:cs="Arial"/>
          <w:lang w:val="mk-MK"/>
        </w:rPr>
        <w:t>архивски број и датум на прием и испраќање на предметот</w:t>
      </w:r>
    </w:p>
    <w:p w:rsidR="00567438" w:rsidRPr="00185AD4" w:rsidRDefault="00567438" w:rsidP="00567438">
      <w:pPr>
        <w:numPr>
          <w:ilvl w:val="1"/>
          <w:numId w:val="9"/>
        </w:numPr>
        <w:rPr>
          <w:rFonts w:ascii="StobiSerif Regular" w:hAnsi="StobiSerif Regular" w:cs="Arial"/>
        </w:rPr>
      </w:pPr>
      <w:r w:rsidRPr="00185AD4">
        <w:rPr>
          <w:rFonts w:ascii="StobiSerif Regular" w:hAnsi="StobiSerif Regular" w:cs="Arial"/>
          <w:lang w:val="mk-MK"/>
        </w:rPr>
        <w:t>листа за документиран материјал со рокови на негово чување за тековната година на Министерството за транспорт и врски</w:t>
      </w:r>
    </w:p>
    <w:p w:rsidR="00567438" w:rsidRPr="00185AD4" w:rsidRDefault="00567438" w:rsidP="00567438">
      <w:pPr>
        <w:numPr>
          <w:ilvl w:val="1"/>
          <w:numId w:val="9"/>
        </w:numPr>
        <w:rPr>
          <w:rFonts w:ascii="StobiSerif Regular" w:hAnsi="StobiSerif Regular" w:cs="Arial"/>
        </w:rPr>
      </w:pPr>
      <w:r w:rsidRPr="00185AD4">
        <w:rPr>
          <w:rFonts w:ascii="StobiSerif Regular" w:hAnsi="StobiSerif Regular" w:cs="Arial"/>
          <w:lang w:val="mk-MK"/>
        </w:rPr>
        <w:t>листа на архивска граѓа од трајна вредност за тековната година на Министерството за транспорт и врски</w:t>
      </w:r>
    </w:p>
    <w:p w:rsidR="00567438" w:rsidRPr="00185AD4" w:rsidRDefault="00567438" w:rsidP="00567438">
      <w:pPr>
        <w:numPr>
          <w:ilvl w:val="1"/>
          <w:numId w:val="9"/>
        </w:numPr>
        <w:jc w:val="both"/>
        <w:rPr>
          <w:rFonts w:ascii="StobiSerif Regular" w:hAnsi="StobiSerif Regular" w:cs="Arial"/>
          <w:b/>
        </w:rPr>
      </w:pPr>
      <w:r w:rsidRPr="00185AD4">
        <w:rPr>
          <w:rFonts w:ascii="StobiSerif Regular" w:hAnsi="StobiSerif Regular" w:cs="Arial"/>
          <w:lang w:val="mk-MK"/>
        </w:rPr>
        <w:t>план за архивските знаци за распоредување на актите за тековната година на</w:t>
      </w:r>
      <w:r w:rsidRPr="00185AD4">
        <w:rPr>
          <w:rFonts w:ascii="StobiSerif Regular" w:hAnsi="StobiSerif Regular" w:cs="Arial"/>
          <w:b/>
          <w:lang w:val="mk-MK"/>
        </w:rPr>
        <w:t xml:space="preserve">  </w:t>
      </w:r>
      <w:r w:rsidRPr="00185AD4">
        <w:rPr>
          <w:rFonts w:ascii="StobiSerif Regular" w:hAnsi="StobiSerif Regular" w:cs="Arial"/>
          <w:lang w:val="mk-MK"/>
        </w:rPr>
        <w:t>Министерството за транспорт и врски</w:t>
      </w:r>
    </w:p>
    <w:p w:rsidR="00567438" w:rsidRPr="00185AD4" w:rsidRDefault="00567438" w:rsidP="00567438">
      <w:pPr>
        <w:numPr>
          <w:ilvl w:val="1"/>
          <w:numId w:val="9"/>
        </w:numPr>
        <w:jc w:val="both"/>
        <w:rPr>
          <w:rFonts w:ascii="StobiSerif Regular" w:hAnsi="StobiSerif Regular" w:cs="Arial"/>
          <w:lang w:val="mk-MK"/>
        </w:rPr>
      </w:pPr>
      <w:r w:rsidRPr="00185AD4">
        <w:rPr>
          <w:rFonts w:ascii="StobiSerif Regular" w:hAnsi="StobiSerif Regular" w:cs="Arial"/>
          <w:lang w:val="mk-MK"/>
        </w:rPr>
        <w:t>податоци за возниот парк: број на возила и марка и тип на возилото.</w:t>
      </w:r>
    </w:p>
    <w:p w:rsidR="00567438" w:rsidRPr="00185AD4" w:rsidRDefault="00567438" w:rsidP="00567438">
      <w:pPr>
        <w:numPr>
          <w:ilvl w:val="0"/>
          <w:numId w:val="9"/>
        </w:numPr>
        <w:jc w:val="both"/>
        <w:rPr>
          <w:rFonts w:ascii="StobiSerif Regular" w:hAnsi="StobiSerif Regular" w:cs="Arial"/>
          <w:b/>
          <w:lang w:val="mk-MK"/>
        </w:rPr>
      </w:pPr>
      <w:r w:rsidRPr="00185AD4">
        <w:rPr>
          <w:rFonts w:ascii="StobiSerif Regular" w:hAnsi="StobiSerif Regular" w:cs="Arial"/>
          <w:b/>
          <w:lang w:val="mk-MK"/>
        </w:rPr>
        <w:t>Податоци од одделението за информатички систем</w:t>
      </w:r>
    </w:p>
    <w:p w:rsidR="00567438" w:rsidRPr="00185AD4" w:rsidRDefault="00567438" w:rsidP="00567438">
      <w:pPr>
        <w:numPr>
          <w:ilvl w:val="1"/>
          <w:numId w:val="9"/>
        </w:numPr>
        <w:jc w:val="both"/>
        <w:rPr>
          <w:rFonts w:ascii="StobiSerif Regular" w:hAnsi="StobiSerif Regular" w:cs="Arial"/>
          <w:lang w:val="mk-MK"/>
        </w:rPr>
      </w:pPr>
      <w:r w:rsidRPr="00185AD4">
        <w:rPr>
          <w:rFonts w:ascii="StobiSerif Regular" w:hAnsi="StobiSerif Regular" w:cs="Arial"/>
          <w:lang w:val="mk-MK"/>
        </w:rPr>
        <w:t>број на системи и сервиси од проектот е-влада</w:t>
      </w:r>
    </w:p>
    <w:p w:rsidR="00567438" w:rsidRPr="00185AD4" w:rsidRDefault="00567438" w:rsidP="00567438">
      <w:pPr>
        <w:numPr>
          <w:ilvl w:val="1"/>
          <w:numId w:val="9"/>
        </w:numPr>
        <w:jc w:val="both"/>
        <w:rPr>
          <w:rFonts w:ascii="StobiSerif Regular" w:hAnsi="StobiSerif Regular" w:cs="Arial"/>
          <w:lang w:val="mk-MK"/>
        </w:rPr>
      </w:pPr>
      <w:r w:rsidRPr="00185AD4">
        <w:rPr>
          <w:rFonts w:ascii="StobiSerif Regular" w:hAnsi="StobiSerif Regular" w:cs="Arial"/>
          <w:lang w:val="mk-MK"/>
        </w:rPr>
        <w:t>видови на електронски услуги</w:t>
      </w:r>
    </w:p>
    <w:p w:rsidR="00567438" w:rsidRPr="00185AD4" w:rsidRDefault="00567438" w:rsidP="00567438">
      <w:pPr>
        <w:numPr>
          <w:ilvl w:val="1"/>
          <w:numId w:val="9"/>
        </w:numPr>
        <w:jc w:val="both"/>
        <w:rPr>
          <w:rFonts w:ascii="StobiSerif Regular" w:hAnsi="StobiSerif Regular" w:cs="Arial"/>
          <w:lang w:val="mk-MK"/>
        </w:rPr>
      </w:pPr>
      <w:r w:rsidRPr="00185AD4">
        <w:rPr>
          <w:rFonts w:ascii="StobiSerif Regular" w:hAnsi="StobiSerif Regular" w:cs="Arial"/>
          <w:lang w:val="mk-MK"/>
        </w:rPr>
        <w:t>број на информатичка опрема</w:t>
      </w:r>
    </w:p>
    <w:p w:rsidR="00567438" w:rsidRPr="00185AD4" w:rsidRDefault="00567438" w:rsidP="00567438">
      <w:pPr>
        <w:ind w:left="180"/>
        <w:jc w:val="both"/>
        <w:rPr>
          <w:rFonts w:ascii="StobiSerif Regular" w:hAnsi="StobiSerif Regular" w:cs="Arial"/>
          <w:lang w:val="mk-MK"/>
        </w:rPr>
      </w:pPr>
    </w:p>
    <w:p w:rsidR="00221180" w:rsidRPr="00185AD4" w:rsidRDefault="00221180" w:rsidP="00567438">
      <w:pPr>
        <w:ind w:left="180"/>
        <w:jc w:val="both"/>
        <w:rPr>
          <w:rFonts w:ascii="StobiSerif Regular" w:hAnsi="StobiSerif Regular" w:cs="Arial"/>
          <w:lang w:val="mk-MK"/>
        </w:rPr>
      </w:pPr>
    </w:p>
    <w:p w:rsidR="00567438" w:rsidRPr="00185AD4" w:rsidRDefault="00567438" w:rsidP="00567438">
      <w:pPr>
        <w:ind w:left="-540"/>
        <w:jc w:val="center"/>
        <w:rPr>
          <w:rFonts w:ascii="StobiSerif Regular" w:hAnsi="StobiSerif Regular" w:cs="Arial"/>
          <w:b/>
          <w:lang w:val="mk-MK"/>
        </w:rPr>
      </w:pPr>
      <w:r w:rsidRPr="00185AD4">
        <w:rPr>
          <w:rFonts w:ascii="StobiSerif Regular" w:hAnsi="StobiSerif Regular" w:cs="Arial"/>
          <w:b/>
          <w:lang w:val="mk-MK"/>
        </w:rPr>
        <w:t>СЕКТОР ЗА УРЕДУВАЊЕ НА ПРОСТОРОТ</w:t>
      </w:r>
    </w:p>
    <w:p w:rsidR="009B1DA5" w:rsidRPr="00185AD4" w:rsidRDefault="009B1DA5" w:rsidP="00567438">
      <w:pPr>
        <w:ind w:left="-540"/>
        <w:jc w:val="center"/>
        <w:rPr>
          <w:rFonts w:ascii="StobiSerif Regular" w:hAnsi="StobiSerif Regular" w:cs="Arial"/>
          <w:b/>
          <w:lang w:val="mk-MK"/>
        </w:rPr>
      </w:pPr>
    </w:p>
    <w:p w:rsidR="00976807" w:rsidRPr="00185AD4" w:rsidRDefault="00976807" w:rsidP="00976807">
      <w:pPr>
        <w:numPr>
          <w:ilvl w:val="0"/>
          <w:numId w:val="2"/>
        </w:numPr>
        <w:tabs>
          <w:tab w:val="clear" w:pos="-180"/>
        </w:tabs>
        <w:ind w:left="567" w:hanging="1069"/>
        <w:jc w:val="both"/>
        <w:rPr>
          <w:rFonts w:ascii="StobiSerif Regular" w:hAnsi="StobiSerif Regular" w:cs="Arial"/>
          <w:szCs w:val="24"/>
          <w:lang w:val="mk-MK"/>
        </w:rPr>
      </w:pPr>
      <w:r w:rsidRPr="00185AD4">
        <w:rPr>
          <w:rFonts w:ascii="StobiSerif Regular" w:hAnsi="StobiSerif Regular" w:cs="Arial"/>
          <w:szCs w:val="24"/>
          <w:lang w:val="mk-MK"/>
        </w:rPr>
        <w:t xml:space="preserve">Закон за просторно и урбанистичко планирање </w:t>
      </w:r>
    </w:p>
    <w:p w:rsidR="00976807" w:rsidRPr="00185AD4" w:rsidRDefault="00976807" w:rsidP="00221180">
      <w:pPr>
        <w:ind w:left="567"/>
        <w:jc w:val="both"/>
        <w:rPr>
          <w:rFonts w:ascii="StobiSerif Regular" w:hAnsi="StobiSerif Regular" w:cs="Arial"/>
          <w:sz w:val="22"/>
          <w:szCs w:val="22"/>
          <w:lang w:val="mk-MK"/>
        </w:rPr>
      </w:pPr>
      <w:r w:rsidRPr="00185AD4">
        <w:rPr>
          <w:rFonts w:ascii="StobiSerif Regular" w:hAnsi="StobiSerif Regular" w:cs="Arial"/>
          <w:sz w:val="22"/>
          <w:szCs w:val="22"/>
          <w:lang w:val="mk-MK"/>
        </w:rPr>
        <w:t>(„Службен весник на РМ“ бр.199/14,</w:t>
      </w:r>
      <w:r w:rsidR="00465523" w:rsidRPr="00185AD4">
        <w:rPr>
          <w:rFonts w:ascii="StobiSerif Regular" w:hAnsi="StobiSerif Regular" w:cs="Arial"/>
          <w:sz w:val="22"/>
          <w:szCs w:val="22"/>
          <w:lang w:val="mk-MK"/>
        </w:rPr>
        <w:t xml:space="preserve"> 44/15, 193/15, 31/16 и 163/16</w:t>
      </w:r>
      <w:r w:rsidRPr="00185AD4">
        <w:rPr>
          <w:rFonts w:ascii="StobiSerif Regular" w:hAnsi="StobiSerif Regular" w:cs="Arial"/>
          <w:sz w:val="22"/>
          <w:szCs w:val="22"/>
          <w:lang w:val="mk-MK"/>
        </w:rPr>
        <w:t>)</w:t>
      </w:r>
    </w:p>
    <w:p w:rsidR="00976807" w:rsidRPr="00185AD4" w:rsidRDefault="00976807" w:rsidP="004423D4">
      <w:pPr>
        <w:numPr>
          <w:ilvl w:val="0"/>
          <w:numId w:val="2"/>
        </w:numPr>
        <w:jc w:val="both"/>
        <w:rPr>
          <w:rFonts w:ascii="StobiSerif Regular" w:hAnsi="StobiSerif Regular" w:cs="Arial"/>
          <w:szCs w:val="24"/>
          <w:lang w:val="mk-MK"/>
        </w:rPr>
      </w:pPr>
      <w:r w:rsidRPr="00185AD4">
        <w:rPr>
          <w:rFonts w:ascii="StobiSerif Regular" w:hAnsi="StobiSerif Regular" w:cs="Arial"/>
          <w:szCs w:val="24"/>
          <w:lang w:val="mk-MK"/>
        </w:rPr>
        <w:t xml:space="preserve">     Подзаконски акти :</w:t>
      </w:r>
    </w:p>
    <w:p w:rsidR="00976807" w:rsidRPr="001C3DFD" w:rsidRDefault="00976807" w:rsidP="001C3DFD">
      <w:pPr>
        <w:pStyle w:val="ListParagraph"/>
        <w:numPr>
          <w:ilvl w:val="0"/>
          <w:numId w:val="26"/>
        </w:num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Правилник за стандарди и нормативи за урбанистичко планирање </w:t>
      </w:r>
      <w:r w:rsidRPr="00185AD4">
        <w:rPr>
          <w:rFonts w:ascii="StobiSerif Regular" w:hAnsi="StobiSerif Regular" w:cs="Arial"/>
          <w:sz w:val="22"/>
          <w:szCs w:val="22"/>
          <w:lang w:val="mk-MK"/>
        </w:rPr>
        <w:t xml:space="preserve">(„Службен весник на РМ“ бр.142/15, 217/15, 222/15, </w:t>
      </w:r>
      <w:r w:rsidR="00465523" w:rsidRPr="00185AD4">
        <w:rPr>
          <w:rFonts w:ascii="StobiSerif Regular" w:hAnsi="StobiSerif Regular" w:cs="Arial"/>
          <w:sz w:val="22"/>
          <w:szCs w:val="22"/>
          <w:lang w:val="mk-MK"/>
        </w:rPr>
        <w:t xml:space="preserve">228/15, 35/16, 99/16 и 134/16) </w:t>
      </w:r>
    </w:p>
    <w:p w:rsidR="00976807" w:rsidRPr="001C3DFD" w:rsidRDefault="00976807" w:rsidP="001C3DFD">
      <w:pPr>
        <w:pStyle w:val="ListParagraph"/>
        <w:numPr>
          <w:ilvl w:val="0"/>
          <w:numId w:val="26"/>
        </w:numPr>
        <w:jc w:val="both"/>
        <w:rPr>
          <w:rFonts w:ascii="StobiSerif Regular" w:hAnsi="StobiSerif Regular" w:cs="Arial"/>
          <w:sz w:val="22"/>
          <w:szCs w:val="22"/>
          <w:lang w:val="mk-MK"/>
        </w:rPr>
      </w:pPr>
      <w:r w:rsidRPr="00185AD4">
        <w:rPr>
          <w:rFonts w:ascii="StobiSerif Regular" w:hAnsi="StobiSerif Regular" w:cs="Arial"/>
          <w:szCs w:val="24"/>
          <w:lang w:val="mk-MK"/>
        </w:rPr>
        <w:lastRenderedPageBreak/>
        <w:t>Правилник за поблиската содржина, форма и начин на размер и начин на  обработка на генерален урбанистички план, детален урбанистички план,урбанистички план за село, урбанистички план вон населено место, и регулациски план на генерален урбанистички план, формата, содржината и начинот на обработка на урбанистичко – плански документации и архитектонско-у</w:t>
      </w:r>
      <w:r w:rsidR="00465523" w:rsidRPr="00185AD4">
        <w:rPr>
          <w:rFonts w:ascii="StobiSerif Regular" w:hAnsi="StobiSerif Regular" w:cs="Arial"/>
          <w:szCs w:val="24"/>
          <w:lang w:val="mk-MK"/>
        </w:rPr>
        <w:t>рбанистички проект и содржината</w:t>
      </w:r>
      <w:r w:rsidRPr="00185AD4">
        <w:rPr>
          <w:rFonts w:ascii="StobiSerif Regular" w:hAnsi="StobiSerif Regular" w:cs="Arial"/>
          <w:szCs w:val="24"/>
          <w:lang w:val="mk-MK"/>
        </w:rPr>
        <w:t xml:space="preserve">,  формата и начинот на обработка </w:t>
      </w:r>
      <w:r w:rsidR="00C818A4" w:rsidRPr="00185AD4">
        <w:rPr>
          <w:rFonts w:ascii="StobiSerif Regular" w:hAnsi="StobiSerif Regular" w:cs="Arial"/>
          <w:szCs w:val="24"/>
          <w:lang w:val="mk-MK"/>
        </w:rPr>
        <w:t xml:space="preserve">на проектот за инфраструктура  </w:t>
      </w:r>
      <w:r w:rsidRPr="00185AD4">
        <w:rPr>
          <w:rFonts w:ascii="StobiSerif Regular" w:hAnsi="StobiSerif Regular" w:cs="Arial"/>
          <w:sz w:val="22"/>
          <w:szCs w:val="22"/>
          <w:lang w:val="mk-MK"/>
        </w:rPr>
        <w:t>(„С</w:t>
      </w:r>
      <w:r w:rsidR="00465523" w:rsidRPr="00185AD4">
        <w:rPr>
          <w:rFonts w:ascii="StobiSerif Regular" w:hAnsi="StobiSerif Regular" w:cs="Arial"/>
          <w:sz w:val="22"/>
          <w:szCs w:val="22"/>
          <w:lang w:val="mk-MK"/>
        </w:rPr>
        <w:t>лужбен весник на РМ“ бр.142/15)</w:t>
      </w:r>
      <w:r w:rsidRPr="00185AD4">
        <w:rPr>
          <w:rFonts w:ascii="StobiSerif Regular" w:hAnsi="StobiSerif Regular" w:cs="Arial"/>
          <w:sz w:val="22"/>
          <w:szCs w:val="22"/>
          <w:lang w:val="mk-MK"/>
        </w:rPr>
        <w:t>,</w:t>
      </w:r>
    </w:p>
    <w:p w:rsidR="00976807" w:rsidRPr="001C3DFD" w:rsidRDefault="00976807" w:rsidP="00976807">
      <w:pPr>
        <w:pStyle w:val="ListParagraph"/>
        <w:numPr>
          <w:ilvl w:val="0"/>
          <w:numId w:val="26"/>
        </w:num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Правилник за начинот на спроведување на постапката за изработување и донесување на урбанистички планови, регулациски планови на генералните урбанистички планови, урбанистичко-плански документации и урбанистичко-проектни документации </w:t>
      </w:r>
      <w:r w:rsidRPr="00185AD4">
        <w:rPr>
          <w:rFonts w:ascii="StobiSerif Regular" w:hAnsi="StobiSerif Regular" w:cs="Arial"/>
          <w:sz w:val="22"/>
          <w:szCs w:val="22"/>
          <w:lang w:val="mk-MK"/>
        </w:rPr>
        <w:t>(„Службен весник на РМ“ бр.111/15)</w:t>
      </w:r>
    </w:p>
    <w:p w:rsidR="00976807" w:rsidRPr="001C3DFD" w:rsidRDefault="00976807" w:rsidP="00976807">
      <w:pPr>
        <w:pStyle w:val="ListParagraph"/>
        <w:numPr>
          <w:ilvl w:val="0"/>
          <w:numId w:val="26"/>
        </w:numPr>
        <w:jc w:val="both"/>
        <w:rPr>
          <w:rFonts w:ascii="StobiSerif Regular" w:hAnsi="StobiSerif Regular" w:cs="Arial"/>
          <w:szCs w:val="24"/>
          <w:lang w:val="mk-MK"/>
        </w:rPr>
      </w:pPr>
      <w:r w:rsidRPr="00185AD4">
        <w:rPr>
          <w:rFonts w:ascii="StobiSerif Regular" w:hAnsi="StobiSerif Regular" w:cs="Arial"/>
          <w:szCs w:val="24"/>
          <w:lang w:val="mk-MK"/>
        </w:rPr>
        <w:t xml:space="preserve">Правилник за </w:t>
      </w:r>
      <w:r w:rsidRPr="00185AD4">
        <w:rPr>
          <w:rFonts w:ascii="StobiSerif Regular" w:hAnsi="StobiSerif Regular" w:cs="Arial"/>
          <w:szCs w:val="24"/>
        </w:rPr>
        <w:t>формата и содржината на изводот од генерален урбанистички план, детален урбанистички план, урбанистички план за село, урбанистички план за вон населено место, државна урбанистичка планска документација и од локална урбанистичка планска документација</w:t>
      </w:r>
      <w:r w:rsidRPr="00185AD4">
        <w:rPr>
          <w:rFonts w:ascii="StobiSerif Regular" w:hAnsi="StobiSerif Regular" w:cs="Arial"/>
          <w:szCs w:val="24"/>
          <w:lang w:val="mk-MK"/>
        </w:rPr>
        <w:t xml:space="preserve"> </w:t>
      </w:r>
      <w:r w:rsidRPr="00185AD4">
        <w:rPr>
          <w:rFonts w:ascii="StobiSerif Regular" w:hAnsi="StobiSerif Regular" w:cs="Arial"/>
          <w:sz w:val="22"/>
          <w:szCs w:val="22"/>
          <w:lang w:val="mk-MK"/>
        </w:rPr>
        <w:t>(„Службен весник на РМ“ бр.24/11)</w:t>
      </w:r>
    </w:p>
    <w:p w:rsidR="00976807" w:rsidRPr="00185AD4" w:rsidRDefault="00976807" w:rsidP="00976807">
      <w:pPr>
        <w:pStyle w:val="ListParagraph"/>
        <w:numPr>
          <w:ilvl w:val="0"/>
          <w:numId w:val="2"/>
        </w:numPr>
        <w:jc w:val="both"/>
        <w:rPr>
          <w:rFonts w:ascii="StobiSerif Regular" w:hAnsi="StobiSerif Regular" w:cs="Arial"/>
          <w:szCs w:val="24"/>
          <w:lang w:val="mk-MK"/>
        </w:rPr>
      </w:pPr>
      <w:r w:rsidRPr="00185AD4">
        <w:rPr>
          <w:rFonts w:ascii="StobiSerif Regular" w:hAnsi="StobiSerif Regular" w:cs="Arial"/>
          <w:szCs w:val="24"/>
          <w:lang w:val="mk-MK"/>
        </w:rPr>
        <w:t xml:space="preserve">Уредба за воспоставување и начин на користење на информациски систем за изработување и спроведување на постапка за донесување на урбанистички планови регулациски планови на генерални урбанистички планови, урбанистичко-плански документации и урбанистичко проектни документации по електронски пат </w:t>
      </w:r>
      <w:r w:rsidRPr="00185AD4">
        <w:rPr>
          <w:rFonts w:ascii="StobiSerif Regular" w:hAnsi="StobiSerif Regular" w:cs="Arial"/>
          <w:sz w:val="22"/>
          <w:szCs w:val="22"/>
          <w:lang w:val="mk-MK"/>
        </w:rPr>
        <w:t>(„Службен весник на РМ“ бр.68/15)</w:t>
      </w:r>
      <w:bookmarkStart w:id="0" w:name="_GoBack"/>
      <w:bookmarkEnd w:id="0"/>
    </w:p>
    <w:p w:rsidR="00AA4035" w:rsidRPr="001C3DFD" w:rsidRDefault="00976807" w:rsidP="001C3DFD">
      <w:pPr>
        <w:pStyle w:val="ListParagraph"/>
        <w:numPr>
          <w:ilvl w:val="0"/>
          <w:numId w:val="2"/>
        </w:numPr>
        <w:jc w:val="both"/>
        <w:rPr>
          <w:rFonts w:ascii="StobiSerif Regular" w:hAnsi="StobiSerif Regular" w:cs="Arial"/>
          <w:szCs w:val="24"/>
          <w:lang w:val="mk-MK"/>
        </w:rPr>
      </w:pPr>
      <w:r w:rsidRPr="00185AD4">
        <w:rPr>
          <w:rFonts w:ascii="StobiSerif Regular" w:hAnsi="StobiSerif Regular" w:cs="Arial"/>
          <w:szCs w:val="24"/>
          <w:lang w:val="mk-MK"/>
        </w:rPr>
        <w:t>Годишна програма за изработка на урбанистички планови и државна и локална урбанистичка планска документација во Република Македонија во 2016 година</w:t>
      </w:r>
    </w:p>
    <w:p w:rsidR="00AA4035" w:rsidRPr="00185AD4" w:rsidRDefault="00AA4035" w:rsidP="00AA4035">
      <w:pPr>
        <w:pStyle w:val="ListParagraph"/>
        <w:numPr>
          <w:ilvl w:val="0"/>
          <w:numId w:val="2"/>
        </w:numPr>
        <w:jc w:val="both"/>
        <w:rPr>
          <w:rFonts w:ascii="StobiSerif Regular" w:hAnsi="StobiSerif Regular" w:cs="Arial"/>
          <w:b/>
          <w:caps/>
          <w:szCs w:val="24"/>
        </w:rPr>
      </w:pPr>
      <w:r w:rsidRPr="00185AD4">
        <w:rPr>
          <w:rFonts w:ascii="StobiSerif Regular" w:hAnsi="StobiSerif Regular" w:cs="Arial"/>
          <w:szCs w:val="24"/>
          <w:lang w:val="mk-MK"/>
        </w:rPr>
        <w:t>Прирачник за водење на постапката за изготвување и донесување на урбанистички планови и урбанистичка планска документација.</w:t>
      </w:r>
    </w:p>
    <w:p w:rsidR="00221180" w:rsidRDefault="00221180" w:rsidP="00AA4035">
      <w:pPr>
        <w:pStyle w:val="ListParagraph"/>
        <w:ind w:left="0"/>
        <w:jc w:val="both"/>
        <w:rPr>
          <w:rFonts w:ascii="StobiSerif Regular" w:hAnsi="StobiSerif Regular" w:cs="Arial"/>
          <w:b/>
          <w:caps/>
          <w:szCs w:val="24"/>
          <w:lang w:val="mk-MK"/>
        </w:rPr>
      </w:pPr>
    </w:p>
    <w:p w:rsidR="00221180" w:rsidRPr="00221180" w:rsidRDefault="00221180" w:rsidP="00AA4035">
      <w:pPr>
        <w:pStyle w:val="ListParagraph"/>
        <w:ind w:left="0"/>
        <w:jc w:val="both"/>
        <w:rPr>
          <w:rFonts w:ascii="StobiSerif Regular" w:hAnsi="StobiSerif Regular" w:cs="Arial"/>
          <w:b/>
          <w:caps/>
          <w:szCs w:val="24"/>
          <w:lang w:val="mk-MK"/>
        </w:rPr>
      </w:pPr>
    </w:p>
    <w:p w:rsidR="00567438" w:rsidRPr="00185AD4" w:rsidRDefault="00567438" w:rsidP="00567438">
      <w:pPr>
        <w:ind w:left="-540"/>
        <w:jc w:val="center"/>
        <w:rPr>
          <w:rFonts w:ascii="StobiSerif Regular" w:hAnsi="StobiSerif Regular" w:cs="Arial"/>
          <w:b/>
          <w:lang w:val="mk-MK"/>
        </w:rPr>
      </w:pPr>
      <w:r w:rsidRPr="00185AD4">
        <w:rPr>
          <w:rFonts w:ascii="StobiSerif Regular" w:hAnsi="StobiSerif Regular" w:cs="Arial"/>
          <w:b/>
          <w:lang w:val="mk-MK"/>
        </w:rPr>
        <w:t>СЕКТОР ЗА ДОКУМЕНТИРАЊЕ И УПРАВУВАЊЕ СО ГРАДЕЖНО ЗЕМЈИШТЕ</w:t>
      </w:r>
    </w:p>
    <w:p w:rsidR="00885959" w:rsidRPr="00185AD4" w:rsidRDefault="00567438" w:rsidP="004423D4">
      <w:pPr>
        <w:ind w:left="-540"/>
        <w:jc w:val="center"/>
        <w:rPr>
          <w:rFonts w:ascii="StobiSerif Regular" w:hAnsi="StobiSerif Regular" w:cs="Arial"/>
          <w:lang w:val="mk-MK"/>
        </w:rPr>
      </w:pPr>
      <w:r w:rsidRPr="00185AD4">
        <w:rPr>
          <w:rFonts w:ascii="StobiSerif Regular" w:hAnsi="StobiSerif Regular" w:cs="Arial"/>
          <w:lang w:val="mk-MK"/>
        </w:rPr>
        <w:t>тел. 3145-487</w:t>
      </w:r>
    </w:p>
    <w:p w:rsidR="004423D4" w:rsidRPr="00185AD4" w:rsidRDefault="004423D4" w:rsidP="004423D4">
      <w:pPr>
        <w:ind w:left="-540"/>
        <w:jc w:val="center"/>
        <w:rPr>
          <w:rFonts w:ascii="StobiSerif Regular" w:hAnsi="StobiSerif Regular" w:cs="Arial"/>
          <w:lang w:val="mk-MK"/>
        </w:rPr>
      </w:pPr>
    </w:p>
    <w:p w:rsidR="00885959" w:rsidRPr="00185AD4" w:rsidRDefault="00885959" w:rsidP="004423D4">
      <w:pPr>
        <w:ind w:left="-180"/>
        <w:jc w:val="both"/>
        <w:rPr>
          <w:rFonts w:ascii="StobiSerif Regular" w:hAnsi="StobiSerif Regular" w:cs="Arial"/>
          <w:szCs w:val="24"/>
          <w:lang w:val="mk-MK"/>
        </w:rPr>
      </w:pPr>
      <w:r w:rsidRPr="001C3DFD">
        <w:rPr>
          <w:rFonts w:ascii="StobiSerif Regular" w:hAnsi="StobiSerif Regular" w:cs="Arial"/>
          <w:b/>
          <w:lang w:val="mk-MK"/>
        </w:rPr>
        <w:t>Закон за градежно земјиште</w:t>
      </w:r>
      <w:r w:rsidRPr="00185AD4">
        <w:rPr>
          <w:rFonts w:ascii="StobiSerif Regular" w:hAnsi="StobiSerif Regular" w:cs="Arial"/>
          <w:lang w:val="mk-MK"/>
        </w:rPr>
        <w:t xml:space="preserve"> (“Службен весник на РМ” бр.15/15, 98/15, 193/15, 226/15, 31/16, 142/16 и 190/16) </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en-GB"/>
        </w:rPr>
        <w:t>Правилник за</w:t>
      </w:r>
      <w:r w:rsidRPr="00185AD4">
        <w:rPr>
          <w:rFonts w:ascii="StobiSerif Regular" w:hAnsi="StobiSerif Regular" w:cs="Arial"/>
          <w:szCs w:val="24"/>
          <w:lang w:val="mk-MK"/>
        </w:rPr>
        <w:t xml:space="preserve"> начинот на склучување на договорот за отуѓување и договорот за давање под долготраен закуп на градежно земјиште сопственост на Република Македонија</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mk-MK"/>
        </w:rPr>
        <w:t xml:space="preserve">Правилник за начинот на бодирање на првиот и вториот дел од испитот за стекнување на овластување за спроведување на постапка за </w:t>
      </w:r>
      <w:r w:rsidRPr="00185AD4">
        <w:rPr>
          <w:rFonts w:ascii="StobiSerif Regular" w:hAnsi="StobiSerif Regular" w:cs="Arial"/>
          <w:szCs w:val="24"/>
          <w:lang w:val="mk-MK"/>
        </w:rPr>
        <w:lastRenderedPageBreak/>
        <w:t>отуѓување и давање под закуп на градежно земјиште сопс</w:t>
      </w:r>
      <w:r w:rsidR="00221180">
        <w:rPr>
          <w:rFonts w:ascii="StobiSerif Regular" w:hAnsi="StobiSerif Regular" w:cs="Arial"/>
          <w:szCs w:val="24"/>
          <w:lang w:val="mk-MK"/>
        </w:rPr>
        <w:t>твеност на Република Македонија</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mk-MK"/>
        </w:rPr>
        <w:t>Правилник за начинот на поднесување на барањата за отуѓување, давање под долготраен и краткотраен закуп, давање на право на трајно користење, пренесување на право на сопственост и засновање на право на стварна службеност на градежното земјиште сопственост на Република Македонија, како и начинот за поднесување на пријави за учество на јавно наддавање за отуѓување на градежно земјиште сопс</w:t>
      </w:r>
      <w:r w:rsidR="00221180">
        <w:rPr>
          <w:rFonts w:ascii="StobiSerif Regular" w:hAnsi="StobiSerif Regular" w:cs="Arial"/>
          <w:szCs w:val="24"/>
          <w:lang w:val="mk-MK"/>
        </w:rPr>
        <w:t>твеност на Република Македонија</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mk-MK"/>
        </w:rPr>
        <w:t>Правилник за степенот на уредувањето на градежното земјиште со објекти на комуналната инфраструктура и начинот на утврдување на висината на трошоците за уредувањето во зав</w:t>
      </w:r>
      <w:r w:rsidR="00221180">
        <w:rPr>
          <w:rFonts w:ascii="StobiSerif Regular" w:hAnsi="StobiSerif Regular" w:cs="Arial"/>
          <w:szCs w:val="24"/>
          <w:lang w:val="mk-MK"/>
        </w:rPr>
        <w:t>исност од степенот на уреденост</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mk-MK"/>
        </w:rPr>
        <w:t>Правилник за</w:t>
      </w:r>
      <w:r w:rsidRPr="00185AD4">
        <w:rPr>
          <w:rFonts w:ascii="StobiSerif Regular" w:hAnsi="StobiSerif Regular" w:cs="Arial"/>
        </w:rPr>
        <w:t xml:space="preserve"> </w:t>
      </w:r>
      <w:r w:rsidRPr="00185AD4">
        <w:rPr>
          <w:rFonts w:ascii="StobiSerif Regular" w:hAnsi="StobiSerif Regular" w:cs="Arial"/>
          <w:szCs w:val="24"/>
          <w:lang w:val="mk-MK"/>
        </w:rPr>
        <w:t>формата и содржината на записникот за спроведено јавно наддавање и известувањето з</w:t>
      </w:r>
      <w:r w:rsidR="00221180">
        <w:rPr>
          <w:rFonts w:ascii="StobiSerif Regular" w:hAnsi="StobiSerif Regular" w:cs="Arial"/>
          <w:szCs w:val="24"/>
          <w:lang w:val="mk-MK"/>
        </w:rPr>
        <w:t>а избор на најповолен понудувач</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mk-MK"/>
        </w:rPr>
        <w:t>Правилник за формата и содржината на барањето за стекнување на правото на сопственост на градежно земјиште кое се користи врз основа на договор за купопродажба склучен со поранешен сопственик пред повеќе од 20 години од ден</w:t>
      </w:r>
      <w:r w:rsidR="00221180">
        <w:rPr>
          <w:rFonts w:ascii="StobiSerif Regular" w:hAnsi="StobiSerif Regular" w:cs="Arial"/>
          <w:szCs w:val="24"/>
          <w:lang w:val="mk-MK"/>
        </w:rPr>
        <w:t>от на склучувањето на договорот</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mk-MK"/>
        </w:rPr>
        <w:t>Правилник за формата, содржината, како и начинот на водење на Регистарот на отуѓено и дадено под долготраен закуп и краткотраен закуп на градежно земјиште сопс</w:t>
      </w:r>
      <w:r w:rsidR="00221180">
        <w:rPr>
          <w:rFonts w:ascii="StobiSerif Regular" w:hAnsi="StobiSerif Regular" w:cs="Arial"/>
          <w:szCs w:val="24"/>
          <w:lang w:val="mk-MK"/>
        </w:rPr>
        <w:t>твеност на Република Македонија</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mk-MK"/>
        </w:rPr>
        <w:t>Правилник за критериумите во однос на просторните услови и материјално-техничката и информатичката опрема на просториите за полагање на стручниот испит за стекнување на овластување за спроведување на постапка за отуѓување и давање под закуп на градежно земјиште сопс</w:t>
      </w:r>
      <w:r w:rsidR="00221180">
        <w:rPr>
          <w:rFonts w:ascii="StobiSerif Regular" w:hAnsi="StobiSerif Regular" w:cs="Arial"/>
          <w:szCs w:val="24"/>
          <w:lang w:val="mk-MK"/>
        </w:rPr>
        <w:t>твеност на Република Македонија</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mk-MK"/>
        </w:rPr>
        <w:t>Правилник за формата и содржината на овластувањето за управување со градежно земјиште сопственост на Република Македонија, како и начинот на водењето на евиде</w:t>
      </w:r>
      <w:r w:rsidR="00221180">
        <w:rPr>
          <w:rFonts w:ascii="StobiSerif Regular" w:hAnsi="StobiSerif Regular" w:cs="Arial"/>
          <w:szCs w:val="24"/>
          <w:lang w:val="mk-MK"/>
        </w:rPr>
        <w:t>нцијата на издадени овластувања</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mk-MK"/>
        </w:rPr>
        <w:t>Уредба за висината на цената на градежното земјиштеште сопственост на Република Македонија и висината на посебните трошоци за спроведувањее на постапките за отуѓување, давање под закуп и засновање</w:t>
      </w:r>
      <w:r w:rsidR="00221180">
        <w:rPr>
          <w:rFonts w:ascii="StobiSerif Regular" w:hAnsi="StobiSerif Regular" w:cs="Arial"/>
          <w:szCs w:val="24"/>
          <w:lang w:val="mk-MK"/>
        </w:rPr>
        <w:t xml:space="preserve"> на право на стварна службеност</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mk-MK"/>
        </w:rPr>
        <w:t>Уредба за минималните технички стандарди во поглед на опремата (хардверот), функционалноста и начинот на користење на информациск</w:t>
      </w:r>
      <w:r w:rsidR="00221180">
        <w:rPr>
          <w:rFonts w:ascii="StobiSerif Regular" w:hAnsi="StobiSerif Regular" w:cs="Arial"/>
          <w:szCs w:val="24"/>
          <w:lang w:val="mk-MK"/>
        </w:rPr>
        <w:t>иот систем за градежно земјиште</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Cs w:val="24"/>
          <w:lang w:val="mk-MK"/>
        </w:rPr>
      </w:pPr>
      <w:r w:rsidRPr="00185AD4">
        <w:rPr>
          <w:rFonts w:ascii="StobiSerif Regular" w:hAnsi="StobiSerif Regular" w:cs="Arial"/>
          <w:szCs w:val="24"/>
          <w:lang w:val="mk-MK"/>
        </w:rPr>
        <w:t>Обрасци-формулари за поднесување на барања соглас</w:t>
      </w:r>
      <w:r w:rsidR="00221180">
        <w:rPr>
          <w:rFonts w:ascii="StobiSerif Regular" w:hAnsi="StobiSerif Regular" w:cs="Arial"/>
          <w:szCs w:val="24"/>
          <w:lang w:val="mk-MK"/>
        </w:rPr>
        <w:t>но Законот за градежно земјиште</w:t>
      </w:r>
    </w:p>
    <w:p w:rsidR="00885959" w:rsidRPr="00185AD4" w:rsidRDefault="00885959" w:rsidP="004423D4">
      <w:pPr>
        <w:numPr>
          <w:ilvl w:val="1"/>
          <w:numId w:val="9"/>
        </w:numPr>
        <w:tabs>
          <w:tab w:val="clear" w:pos="540"/>
          <w:tab w:val="num" w:pos="-90"/>
        </w:tabs>
        <w:ind w:left="-180"/>
        <w:jc w:val="both"/>
        <w:rPr>
          <w:rFonts w:ascii="StobiSerif Regular" w:hAnsi="StobiSerif Regular" w:cs="Arial"/>
          <w:sz w:val="22"/>
          <w:szCs w:val="22"/>
          <w:lang w:val="mk-MK"/>
        </w:rPr>
      </w:pPr>
      <w:r w:rsidRPr="00185AD4">
        <w:rPr>
          <w:rFonts w:ascii="StobiSerif Regular" w:hAnsi="StobiSerif Regular" w:cs="Arial"/>
          <w:lang w:val="mk-MK"/>
        </w:rPr>
        <w:t>Податоци за општините кои ги имаат исполнето условите за располагање со градежното земјиште сопственост на Република Македонија</w:t>
      </w:r>
    </w:p>
    <w:p w:rsidR="00885959" w:rsidRPr="001C3DFD" w:rsidRDefault="00885959" w:rsidP="001C3DFD">
      <w:pPr>
        <w:numPr>
          <w:ilvl w:val="1"/>
          <w:numId w:val="9"/>
        </w:numPr>
        <w:tabs>
          <w:tab w:val="clear" w:pos="540"/>
          <w:tab w:val="num" w:pos="-90"/>
        </w:tabs>
        <w:ind w:left="-180"/>
        <w:jc w:val="both"/>
        <w:rPr>
          <w:rFonts w:ascii="StobiSerif Regular" w:hAnsi="StobiSerif Regular" w:cs="Arial"/>
          <w:lang w:val="mk-MK"/>
        </w:rPr>
      </w:pPr>
      <w:r w:rsidRPr="00185AD4">
        <w:rPr>
          <w:rFonts w:ascii="StobiSerif Regular" w:hAnsi="StobiSerif Regular" w:cs="Arial"/>
          <w:lang w:val="mk-MK"/>
        </w:rPr>
        <w:t xml:space="preserve">Постапките предвидени во Законот за градежно земјиште целосно се водат на електронски начин преку информацикиот систем за градежно </w:t>
      </w:r>
      <w:r w:rsidRPr="00185AD4">
        <w:rPr>
          <w:rFonts w:ascii="StobiSerif Regular" w:hAnsi="StobiSerif Regular" w:cs="Arial"/>
          <w:lang w:val="mk-MK"/>
        </w:rPr>
        <w:lastRenderedPageBreak/>
        <w:t xml:space="preserve">земјиште </w:t>
      </w:r>
      <w:hyperlink r:id="rId9" w:history="1">
        <w:r w:rsidRPr="00185AD4">
          <w:rPr>
            <w:rStyle w:val="Hyperlink"/>
            <w:rFonts w:ascii="StobiSerif Regular" w:hAnsi="StobiSerif Regular" w:cs="Arial"/>
            <w:color w:val="auto"/>
          </w:rPr>
          <w:t>www.gradezno-zemjiste.mk</w:t>
        </w:r>
      </w:hyperlink>
      <w:r w:rsidRPr="00185AD4">
        <w:rPr>
          <w:rFonts w:ascii="StobiSerif Regular" w:hAnsi="StobiSerif Regular" w:cs="Arial"/>
        </w:rPr>
        <w:t xml:space="preserve">, </w:t>
      </w:r>
      <w:r w:rsidRPr="00185AD4">
        <w:rPr>
          <w:rFonts w:ascii="StobiSerif Regular" w:hAnsi="StobiSerif Regular" w:cs="Arial"/>
          <w:lang w:val="mk-MK"/>
        </w:rPr>
        <w:t>преку кој заинтересираните физички и правни лица можат да обезбедат податоци за начинот на водење на постапките и потребните документи, како и податоци за градежно земјиште кое е предмет на јавно наддавање.</w:t>
      </w:r>
    </w:p>
    <w:p w:rsidR="00885959" w:rsidRPr="0023097A" w:rsidRDefault="00885959" w:rsidP="004423D4">
      <w:pPr>
        <w:pStyle w:val="ListParagraph"/>
        <w:ind w:left="-180"/>
        <w:jc w:val="both"/>
        <w:rPr>
          <w:rFonts w:ascii="StobiSerif Regular" w:hAnsi="StobiSerif Regular" w:cs="Arial"/>
          <w:lang w:val="mk-MK"/>
        </w:rPr>
      </w:pPr>
      <w:r w:rsidRPr="001C3DFD">
        <w:rPr>
          <w:rFonts w:ascii="StobiSerif Regular" w:hAnsi="StobiSerif Regular" w:cs="Arial"/>
          <w:b/>
          <w:lang w:val="mk-MK"/>
        </w:rPr>
        <w:t>Закон за градење</w:t>
      </w:r>
      <w:r w:rsidRPr="00185AD4">
        <w:rPr>
          <w:rFonts w:ascii="StobiSerif Regular" w:hAnsi="StobiSerif Regular" w:cs="Arial"/>
          <w:lang w:val="mk-MK"/>
        </w:rPr>
        <w:t xml:space="preserve"> ("Службен весник на РМ" бр.  130/09, 124/10, 18/11, 36/11, 54/11, 13/12, 144/12, 25/13, 79/13, 137/13, 163/13, 27/14, 28/14, 42/14, 115/14, 149/14, 187/14, 44/15, 129/15, 217/15, 226/15, 31/16, 39/16, 71/16 и 132/16)</w:t>
      </w:r>
    </w:p>
    <w:p w:rsidR="00885959" w:rsidRPr="00185AD4" w:rsidRDefault="00885959" w:rsidP="004423D4">
      <w:pPr>
        <w:pStyle w:val="ListParagraph"/>
        <w:numPr>
          <w:ilvl w:val="1"/>
          <w:numId w:val="9"/>
        </w:numPr>
        <w:tabs>
          <w:tab w:val="clear" w:pos="540"/>
          <w:tab w:val="num" w:pos="-90"/>
        </w:tabs>
        <w:ind w:left="-180"/>
        <w:jc w:val="both"/>
        <w:rPr>
          <w:rFonts w:ascii="StobiSerif Regular" w:hAnsi="StobiSerif Regular" w:cs="Arial"/>
          <w:lang w:val="mk-MK"/>
        </w:rPr>
      </w:pPr>
      <w:r w:rsidRPr="00185AD4">
        <w:rPr>
          <w:rFonts w:ascii="StobiSerif Regular" w:hAnsi="StobiSerif Regular" w:cs="Arial"/>
          <w:lang w:val="mk-MK"/>
        </w:rPr>
        <w:t xml:space="preserve">Постапките предвидени со Законот за градење се водат на електронски начин преку информацискиот систем </w:t>
      </w:r>
      <w:hyperlink r:id="rId10" w:history="1">
        <w:r w:rsidRPr="00185AD4">
          <w:rPr>
            <w:rStyle w:val="Hyperlink"/>
            <w:rFonts w:ascii="StobiSerif Regular" w:hAnsi="StobiSerif Regular" w:cs="Arial"/>
            <w:color w:val="auto"/>
            <w:lang w:val="mk-MK"/>
          </w:rPr>
          <w:t>www.gradezna-dozvola.mk</w:t>
        </w:r>
      </w:hyperlink>
      <w:r w:rsidRPr="00185AD4">
        <w:rPr>
          <w:rFonts w:ascii="StobiSerif Regular" w:hAnsi="StobiSerif Regular" w:cs="Arial"/>
          <w:lang w:val="mk-MK"/>
        </w:rPr>
        <w:t>, преку кој заинтересираните физички и правни лица можат да видат упатства за начинот на водење на постапката, податоци за потребни документи кои треба да ги достават.</w:t>
      </w:r>
    </w:p>
    <w:p w:rsidR="003263C0" w:rsidRPr="00185AD4" w:rsidRDefault="003263C0" w:rsidP="004423D4">
      <w:pPr>
        <w:jc w:val="both"/>
        <w:rPr>
          <w:rFonts w:ascii="StobiSerif Regular" w:hAnsi="StobiSerif Regular" w:cs="Arial"/>
          <w:szCs w:val="24"/>
          <w:lang w:val="mk-MK"/>
        </w:rPr>
      </w:pPr>
    </w:p>
    <w:p w:rsidR="00567438" w:rsidRPr="00185AD4" w:rsidRDefault="00567438" w:rsidP="00567438">
      <w:pPr>
        <w:ind w:left="-540"/>
        <w:jc w:val="both"/>
        <w:rPr>
          <w:rFonts w:ascii="StobiSerif Regular" w:hAnsi="StobiSerif Regular" w:cs="Arial"/>
          <w:lang w:val="mk-MK"/>
        </w:rPr>
      </w:pPr>
    </w:p>
    <w:p w:rsidR="00567438" w:rsidRPr="00185AD4" w:rsidRDefault="00567438" w:rsidP="00567438">
      <w:pPr>
        <w:ind w:left="-540"/>
        <w:jc w:val="center"/>
        <w:rPr>
          <w:rFonts w:ascii="StobiSerif Regular" w:hAnsi="StobiSerif Regular" w:cs="Arial"/>
          <w:b/>
        </w:rPr>
      </w:pPr>
      <w:r w:rsidRPr="00185AD4">
        <w:rPr>
          <w:rFonts w:ascii="StobiSerif Regular" w:hAnsi="StobiSerif Regular" w:cs="Arial"/>
          <w:b/>
          <w:lang w:val="mk-MK"/>
        </w:rPr>
        <w:t>СЕКТОР ЗА НОРМАТИВНИ И ПРАВНИ РАБОТИ</w:t>
      </w:r>
    </w:p>
    <w:p w:rsidR="00567438" w:rsidRPr="00185AD4" w:rsidRDefault="00567438" w:rsidP="00567438">
      <w:pPr>
        <w:ind w:left="-540"/>
        <w:jc w:val="center"/>
        <w:rPr>
          <w:rFonts w:ascii="StobiSerif Regular" w:hAnsi="StobiSerif Regular" w:cs="Arial"/>
          <w:szCs w:val="24"/>
        </w:rPr>
      </w:pPr>
      <w:r w:rsidRPr="00185AD4">
        <w:rPr>
          <w:rFonts w:ascii="StobiSerif Regular" w:hAnsi="StobiSerif Regular" w:cs="Arial"/>
          <w:szCs w:val="24"/>
          <w:lang w:val="mk-MK"/>
        </w:rPr>
        <w:t xml:space="preserve">тел. </w:t>
      </w:r>
      <w:r w:rsidRPr="00185AD4">
        <w:rPr>
          <w:rFonts w:ascii="StobiSerif Regular" w:hAnsi="StobiSerif Regular"/>
          <w:szCs w:val="24"/>
        </w:rPr>
        <w:t>02 3145</w:t>
      </w:r>
      <w:r w:rsidR="00006457" w:rsidRPr="00185AD4">
        <w:rPr>
          <w:rFonts w:ascii="StobiSerif Regular" w:hAnsi="StobiSerif Regular"/>
          <w:szCs w:val="24"/>
          <w:lang w:val="mk-MK"/>
        </w:rPr>
        <w:t>-</w:t>
      </w:r>
      <w:r w:rsidRPr="00185AD4">
        <w:rPr>
          <w:rFonts w:ascii="StobiSerif Regular" w:hAnsi="StobiSerif Regular"/>
          <w:szCs w:val="24"/>
        </w:rPr>
        <w:t>540</w:t>
      </w:r>
      <w:proofErr w:type="gramStart"/>
      <w:r w:rsidRPr="00185AD4">
        <w:rPr>
          <w:rFonts w:ascii="StobiSerif Regular" w:hAnsi="StobiSerif Regular"/>
          <w:szCs w:val="24"/>
        </w:rPr>
        <w:t xml:space="preserve">;  </w:t>
      </w:r>
      <w:r w:rsidRPr="00185AD4">
        <w:rPr>
          <w:rFonts w:ascii="StobiSerif Regular" w:hAnsi="StobiSerif Regular" w:cs="Arial"/>
          <w:szCs w:val="24"/>
          <w:lang w:val="mk-MK"/>
        </w:rPr>
        <w:t>3145</w:t>
      </w:r>
      <w:proofErr w:type="gramEnd"/>
      <w:r w:rsidR="00006457" w:rsidRPr="00185AD4">
        <w:rPr>
          <w:rFonts w:ascii="StobiSerif Regular" w:hAnsi="StobiSerif Regular" w:cs="Arial"/>
          <w:szCs w:val="24"/>
          <w:lang w:val="mk-MK"/>
        </w:rPr>
        <w:t>-</w:t>
      </w:r>
      <w:r w:rsidRPr="00185AD4">
        <w:rPr>
          <w:rFonts w:ascii="StobiSerif Regular" w:hAnsi="StobiSerif Regular" w:cs="Arial"/>
          <w:szCs w:val="24"/>
          <w:lang w:val="mk-MK"/>
        </w:rPr>
        <w:t xml:space="preserve">410;  </w:t>
      </w:r>
      <w:r w:rsidRPr="00185AD4">
        <w:rPr>
          <w:rFonts w:ascii="StobiSerif Regular" w:hAnsi="StobiSerif Regular" w:cs="Arial"/>
          <w:szCs w:val="24"/>
        </w:rPr>
        <w:t xml:space="preserve">e-mail: </w:t>
      </w:r>
      <w:r w:rsidR="006E4919" w:rsidRPr="00185AD4">
        <w:rPr>
          <w:rFonts w:ascii="StobiSerif Regular" w:hAnsi="StobiSerif Regular" w:cs="Arial"/>
          <w:szCs w:val="24"/>
        </w:rPr>
        <w:t>liljana.</w:t>
      </w:r>
      <w:hyperlink r:id="rId11" w:history="1">
        <w:r w:rsidRPr="00185AD4">
          <w:rPr>
            <w:rStyle w:val="Hyperlink"/>
            <w:rFonts w:ascii="StobiSerif Regular" w:hAnsi="StobiSerif Regular" w:cs="Arial"/>
            <w:color w:val="auto"/>
            <w:szCs w:val="24"/>
            <w:u w:val="none"/>
          </w:rPr>
          <w:t>popovic@mtc.gov.mk</w:t>
        </w:r>
      </w:hyperlink>
    </w:p>
    <w:p w:rsidR="00567438" w:rsidRPr="00185AD4" w:rsidRDefault="00567438" w:rsidP="00567438">
      <w:pPr>
        <w:ind w:left="-540"/>
        <w:jc w:val="center"/>
        <w:rPr>
          <w:rFonts w:ascii="StobiSerif Regular" w:hAnsi="StobiSerif Regular" w:cs="Arial"/>
          <w:szCs w:val="24"/>
        </w:rPr>
      </w:pPr>
    </w:p>
    <w:p w:rsidR="003263C0" w:rsidRPr="00185AD4" w:rsidRDefault="00567438" w:rsidP="00567438">
      <w:pPr>
        <w:rPr>
          <w:rFonts w:ascii="StobiSerif Regular" w:hAnsi="StobiSerif Regular"/>
          <w:szCs w:val="24"/>
          <w:lang w:val="mk-MK"/>
        </w:rPr>
      </w:pPr>
      <w:r w:rsidRPr="00185AD4">
        <w:rPr>
          <w:rFonts w:ascii="StobiSerif Regular" w:hAnsi="StobiSerif Regular"/>
          <w:szCs w:val="24"/>
        </w:rPr>
        <w:t xml:space="preserve">     В</w:t>
      </w:r>
      <w:r w:rsidR="00AA4035" w:rsidRPr="00185AD4">
        <w:rPr>
          <w:rFonts w:ascii="StobiSerif Regular" w:hAnsi="StobiSerif Regular"/>
          <w:szCs w:val="24"/>
        </w:rPr>
        <w:t xml:space="preserve">о рамките на Секторот постојат </w:t>
      </w:r>
      <w:r w:rsidR="00AA4035" w:rsidRPr="00185AD4">
        <w:rPr>
          <w:rFonts w:ascii="StobiSerif Regular" w:hAnsi="StobiSerif Regular"/>
          <w:szCs w:val="24"/>
          <w:lang w:val="mk-MK"/>
        </w:rPr>
        <w:t>четири</w:t>
      </w:r>
      <w:r w:rsidRPr="00185AD4">
        <w:rPr>
          <w:rFonts w:ascii="StobiSerif Regular" w:hAnsi="StobiSerif Regular"/>
          <w:szCs w:val="24"/>
        </w:rPr>
        <w:t xml:space="preserve"> одделенија:</w:t>
      </w:r>
    </w:p>
    <w:p w:rsidR="003263C0" w:rsidRPr="001C3DFD" w:rsidRDefault="00567438" w:rsidP="003263C0">
      <w:pPr>
        <w:pStyle w:val="ListParagraph"/>
        <w:numPr>
          <w:ilvl w:val="0"/>
          <w:numId w:val="25"/>
        </w:numPr>
        <w:jc w:val="both"/>
        <w:rPr>
          <w:rFonts w:ascii="StobiSerif Regular" w:hAnsi="StobiSerif Regular"/>
          <w:szCs w:val="24"/>
          <w:lang w:val="mk-MK"/>
        </w:rPr>
      </w:pPr>
      <w:r w:rsidRPr="00185AD4">
        <w:rPr>
          <w:rFonts w:ascii="StobiSerif Regular" w:hAnsi="StobiSerif Regular"/>
          <w:szCs w:val="24"/>
        </w:rPr>
        <w:t>Одделение за нормативни и правни работи од обла</w:t>
      </w:r>
      <w:r w:rsidR="006E4919" w:rsidRPr="00185AD4">
        <w:rPr>
          <w:rFonts w:ascii="StobiSerif Regular" w:hAnsi="StobiSerif Regular"/>
          <w:szCs w:val="24"/>
        </w:rPr>
        <w:t>ста на уредувањето на просторот</w:t>
      </w:r>
      <w:r w:rsidRPr="00185AD4">
        <w:rPr>
          <w:rFonts w:ascii="StobiSerif Regular" w:hAnsi="StobiSerif Regular"/>
          <w:szCs w:val="24"/>
        </w:rPr>
        <w:t xml:space="preserve"> и </w:t>
      </w:r>
      <w:r w:rsidR="006E4919" w:rsidRPr="00185AD4">
        <w:rPr>
          <w:rFonts w:ascii="StobiSerif Regular" w:hAnsi="StobiSerif Regular"/>
          <w:szCs w:val="24"/>
          <w:lang w:val="mk-MK"/>
        </w:rPr>
        <w:t>градежното земјиште.</w:t>
      </w:r>
    </w:p>
    <w:p w:rsidR="00465C0B" w:rsidRPr="001C3DFD" w:rsidRDefault="00567438" w:rsidP="001C3DFD">
      <w:pPr>
        <w:pStyle w:val="ListParagraph"/>
        <w:numPr>
          <w:ilvl w:val="0"/>
          <w:numId w:val="25"/>
        </w:numPr>
        <w:jc w:val="both"/>
        <w:rPr>
          <w:rFonts w:ascii="StobiSerif Regular" w:hAnsi="StobiSerif Regular"/>
          <w:szCs w:val="24"/>
          <w:lang w:val="mk-MK"/>
        </w:rPr>
      </w:pPr>
      <w:r w:rsidRPr="00185AD4">
        <w:rPr>
          <w:rFonts w:ascii="StobiSerif Regular" w:hAnsi="StobiSerif Regular"/>
          <w:szCs w:val="24"/>
        </w:rPr>
        <w:t xml:space="preserve">Одделение за нормативни и правни работи од областа на сообраќајот, јавните </w:t>
      </w:r>
      <w:r w:rsidR="006E4919" w:rsidRPr="00185AD4">
        <w:rPr>
          <w:rFonts w:ascii="StobiSerif Regular" w:hAnsi="StobiSerif Regular"/>
          <w:szCs w:val="24"/>
        </w:rPr>
        <w:t>патишта</w:t>
      </w:r>
      <w:r w:rsidR="006E4919" w:rsidRPr="00185AD4">
        <w:rPr>
          <w:rFonts w:ascii="StobiSerif Regular" w:hAnsi="StobiSerif Regular"/>
          <w:szCs w:val="24"/>
          <w:lang w:val="mk-MK"/>
        </w:rPr>
        <w:t xml:space="preserve">, станбено-комуналните работи </w:t>
      </w:r>
      <w:r w:rsidRPr="00185AD4">
        <w:rPr>
          <w:rFonts w:ascii="StobiSerif Regular" w:hAnsi="StobiSerif Regular"/>
          <w:szCs w:val="24"/>
        </w:rPr>
        <w:t>и инфраструктурата.</w:t>
      </w:r>
    </w:p>
    <w:p w:rsidR="006E4919" w:rsidRPr="001C3DFD" w:rsidRDefault="00465C0B" w:rsidP="001C3DFD">
      <w:pPr>
        <w:pStyle w:val="ListParagraph"/>
        <w:numPr>
          <w:ilvl w:val="0"/>
          <w:numId w:val="25"/>
        </w:numPr>
        <w:jc w:val="both"/>
        <w:rPr>
          <w:rFonts w:ascii="StobiSerif Regular" w:hAnsi="StobiSerif Regular"/>
          <w:szCs w:val="24"/>
          <w:lang w:val="mk-MK"/>
        </w:rPr>
      </w:pPr>
      <w:r w:rsidRPr="00185AD4">
        <w:rPr>
          <w:rFonts w:ascii="StobiSerif Regular" w:hAnsi="StobiSerif Regular"/>
          <w:szCs w:val="24"/>
          <w:lang w:val="mk-MK"/>
        </w:rPr>
        <w:t>Одделение за следење на судски спорови</w:t>
      </w:r>
      <w:r w:rsidR="006E4919" w:rsidRPr="00185AD4">
        <w:rPr>
          <w:rFonts w:ascii="StobiSerif Regular" w:hAnsi="StobiSerif Regular"/>
          <w:szCs w:val="24"/>
          <w:lang w:val="mk-MK"/>
        </w:rPr>
        <w:t>.</w:t>
      </w:r>
    </w:p>
    <w:p w:rsidR="00465C0B" w:rsidRPr="001870F9" w:rsidRDefault="006E4919" w:rsidP="001870F9">
      <w:pPr>
        <w:pStyle w:val="ListParagraph"/>
        <w:numPr>
          <w:ilvl w:val="0"/>
          <w:numId w:val="25"/>
        </w:numPr>
        <w:jc w:val="both"/>
        <w:rPr>
          <w:rFonts w:ascii="StobiSerif Regular" w:hAnsi="StobiSerif Regular" w:cs="Arial"/>
          <w:szCs w:val="24"/>
          <w:lang w:val="mk-MK"/>
        </w:rPr>
      </w:pPr>
      <w:r w:rsidRPr="00185AD4">
        <w:rPr>
          <w:rFonts w:ascii="StobiSerif Regular" w:eastAsiaTheme="minorHAnsi" w:hAnsi="StobiSerif Regular" w:cs="Arial"/>
          <w:szCs w:val="24"/>
          <w:lang w:val="mk-MK" w:eastAsia="en-US"/>
        </w:rPr>
        <w:t>О</w:t>
      </w:r>
      <w:r w:rsidRPr="00185AD4">
        <w:rPr>
          <w:rFonts w:ascii="StobiSerif Regular" w:eastAsiaTheme="minorHAnsi" w:hAnsi="StobiSerif Regular" w:cs="Arial"/>
          <w:szCs w:val="24"/>
          <w:lang w:eastAsia="en-US"/>
        </w:rPr>
        <w:t>дделение за издавање и одземање на лиценци од областа на градење, просторно и урбанистичко планирање, процената и на дозволи за одржување на јавната чистота</w:t>
      </w:r>
      <w:r w:rsidRPr="00185AD4">
        <w:rPr>
          <w:rFonts w:ascii="StobiSerif Regular" w:eastAsiaTheme="minorHAnsi" w:hAnsi="StobiSerif Regular" w:cs="Arial"/>
          <w:szCs w:val="24"/>
          <w:lang w:val="mk-MK" w:eastAsia="en-US"/>
        </w:rPr>
        <w:t>.</w:t>
      </w:r>
      <w:r w:rsidRPr="001870F9">
        <w:rPr>
          <w:rFonts w:ascii="StobiSerif Regular" w:hAnsi="StobiSerif Regular"/>
          <w:szCs w:val="24"/>
          <w:lang w:val="mk-MK"/>
        </w:rPr>
        <w:t xml:space="preserve"> </w:t>
      </w:r>
    </w:p>
    <w:p w:rsidR="00567438" w:rsidRPr="00185AD4" w:rsidRDefault="00567438" w:rsidP="00567438">
      <w:pPr>
        <w:rPr>
          <w:rFonts w:ascii="StobiSerif Regular" w:hAnsi="StobiSerif Regular"/>
          <w:szCs w:val="24"/>
        </w:rPr>
      </w:pPr>
      <w:r w:rsidRPr="00185AD4">
        <w:rPr>
          <w:rFonts w:ascii="StobiSerif Regular" w:hAnsi="StobiSerif Regular"/>
        </w:rPr>
        <w:t xml:space="preserve">      </w:t>
      </w:r>
      <w:r w:rsidRPr="00185AD4">
        <w:rPr>
          <w:rFonts w:ascii="StobiSerif Regular" w:hAnsi="StobiSerif Regular"/>
          <w:szCs w:val="24"/>
        </w:rPr>
        <w:t xml:space="preserve">Секторот ги извршува следните задачи: </w:t>
      </w:r>
    </w:p>
    <w:p w:rsidR="00567438" w:rsidRPr="00185AD4" w:rsidRDefault="006E4919" w:rsidP="00567438">
      <w:pPr>
        <w:jc w:val="both"/>
        <w:rPr>
          <w:rFonts w:ascii="StobiSerif Regular" w:hAnsi="StobiSerif Regular" w:cs="Arial"/>
          <w:szCs w:val="24"/>
        </w:rPr>
      </w:pPr>
      <w:r w:rsidRPr="00185AD4">
        <w:rPr>
          <w:rFonts w:ascii="StobiSerif Regular" w:hAnsi="StobiSerif Regular"/>
          <w:szCs w:val="24"/>
        </w:rPr>
        <w:t xml:space="preserve">            </w:t>
      </w:r>
      <w:r w:rsidR="00567438" w:rsidRPr="00185AD4">
        <w:rPr>
          <w:rFonts w:ascii="StobiSerif Regular" w:hAnsi="StobiSerif Regular"/>
          <w:szCs w:val="24"/>
        </w:rPr>
        <w:t xml:space="preserve">-  </w:t>
      </w:r>
      <w:r w:rsidR="00567438" w:rsidRPr="00185AD4">
        <w:rPr>
          <w:rFonts w:ascii="StobiSerif Regular" w:hAnsi="StobiSerif Regular" w:cs="Arial"/>
          <w:szCs w:val="24"/>
        </w:rPr>
        <w:t xml:space="preserve">Подготовка на законски и подзаконски акти </w:t>
      </w:r>
    </w:p>
    <w:p w:rsidR="00567438" w:rsidRPr="00185AD4" w:rsidRDefault="006E4919" w:rsidP="00567438">
      <w:pPr>
        <w:jc w:val="both"/>
        <w:rPr>
          <w:rFonts w:ascii="StobiSerif Regular" w:hAnsi="StobiSerif Regular" w:cs="Arial"/>
          <w:szCs w:val="24"/>
        </w:rPr>
      </w:pPr>
      <w:r w:rsidRPr="00185AD4">
        <w:rPr>
          <w:rFonts w:ascii="StobiSerif Regular" w:hAnsi="StobiSerif Regular" w:cs="Arial"/>
          <w:szCs w:val="24"/>
        </w:rPr>
        <w:t xml:space="preserve">            </w:t>
      </w:r>
      <w:r w:rsidR="006A537A" w:rsidRPr="00185AD4">
        <w:rPr>
          <w:rFonts w:ascii="StobiSerif Regular" w:hAnsi="StobiSerif Regular" w:cs="Arial"/>
          <w:szCs w:val="24"/>
        </w:rPr>
        <w:t xml:space="preserve"> - </w:t>
      </w:r>
      <w:r w:rsidR="00567438" w:rsidRPr="00185AD4">
        <w:rPr>
          <w:rFonts w:ascii="StobiSerif Regular" w:hAnsi="StobiSerif Regular" w:cs="Arial"/>
          <w:szCs w:val="24"/>
        </w:rPr>
        <w:t xml:space="preserve">Подготовка на стручни мислења на законите и подзаконските акти од надлежност на Министерството за транспорт и врски; </w:t>
      </w:r>
    </w:p>
    <w:p w:rsidR="003263C0" w:rsidRPr="00185AD4" w:rsidRDefault="006E4919" w:rsidP="00465C0B">
      <w:pPr>
        <w:jc w:val="both"/>
        <w:rPr>
          <w:rFonts w:ascii="StobiSerif Regular" w:hAnsi="StobiSerif Regular" w:cs="Arial"/>
          <w:szCs w:val="24"/>
          <w:lang w:val="mk-MK"/>
        </w:rPr>
      </w:pPr>
      <w:r w:rsidRPr="00185AD4">
        <w:rPr>
          <w:rFonts w:ascii="StobiSerif Regular" w:hAnsi="StobiSerif Regular" w:cs="Arial"/>
          <w:szCs w:val="24"/>
        </w:rPr>
        <w:t xml:space="preserve">            </w:t>
      </w:r>
      <w:proofErr w:type="gramStart"/>
      <w:r w:rsidR="00567438" w:rsidRPr="00185AD4">
        <w:rPr>
          <w:rFonts w:ascii="StobiSerif Regular" w:hAnsi="StobiSerif Regular" w:cs="Arial"/>
          <w:szCs w:val="24"/>
        </w:rPr>
        <w:t>-  Правни мислења по предлози на закон</w:t>
      </w:r>
      <w:r w:rsidR="006A537A" w:rsidRPr="00185AD4">
        <w:rPr>
          <w:rFonts w:ascii="StobiSerif Regular" w:hAnsi="StobiSerif Regular" w:cs="Arial"/>
          <w:szCs w:val="24"/>
        </w:rPr>
        <w:t>и и др.</w:t>
      </w:r>
      <w:proofErr w:type="gramEnd"/>
      <w:r w:rsidR="006A537A" w:rsidRPr="00185AD4">
        <w:rPr>
          <w:rFonts w:ascii="StobiSerif Regular" w:hAnsi="StobiSerif Regular" w:cs="Arial"/>
          <w:szCs w:val="24"/>
        </w:rPr>
        <w:t xml:space="preserve"> </w:t>
      </w:r>
      <w:proofErr w:type="gramStart"/>
      <w:r w:rsidR="006A537A" w:rsidRPr="00185AD4">
        <w:rPr>
          <w:rFonts w:ascii="StobiSerif Regular" w:hAnsi="StobiSerif Regular" w:cs="Arial"/>
          <w:szCs w:val="24"/>
        </w:rPr>
        <w:t>прописи</w:t>
      </w:r>
      <w:proofErr w:type="gramEnd"/>
      <w:r w:rsidR="006A537A" w:rsidRPr="00185AD4">
        <w:rPr>
          <w:rFonts w:ascii="StobiSerif Regular" w:hAnsi="StobiSerif Regular" w:cs="Arial"/>
          <w:szCs w:val="24"/>
        </w:rPr>
        <w:t xml:space="preserve"> од други органи</w:t>
      </w:r>
      <w:r w:rsidR="006A537A" w:rsidRPr="00185AD4">
        <w:rPr>
          <w:rFonts w:ascii="StobiSerif Regular" w:hAnsi="StobiSerif Regular" w:cs="Arial"/>
          <w:szCs w:val="24"/>
          <w:lang w:val="mk-MK"/>
        </w:rPr>
        <w:t>;</w:t>
      </w:r>
    </w:p>
    <w:p w:rsidR="006E4919" w:rsidRPr="00185AD4" w:rsidRDefault="006E4919" w:rsidP="00465C0B">
      <w:pPr>
        <w:jc w:val="both"/>
        <w:rPr>
          <w:rFonts w:ascii="StobiSerif Regular" w:hAnsi="StobiSerif Regular" w:cs="Arial"/>
          <w:szCs w:val="24"/>
          <w:lang w:val="mk-MK"/>
        </w:rPr>
      </w:pPr>
      <w:r w:rsidRPr="00185AD4">
        <w:rPr>
          <w:rFonts w:ascii="StobiSerif Regular" w:hAnsi="StobiSerif Regular" w:cs="Arial"/>
          <w:szCs w:val="24"/>
          <w:lang w:val="mk-MK"/>
        </w:rPr>
        <w:tab/>
        <w:t>- Водење и следење на судските предмети</w:t>
      </w:r>
      <w:r w:rsidR="006A537A" w:rsidRPr="00185AD4">
        <w:rPr>
          <w:rFonts w:ascii="StobiSerif Regular" w:hAnsi="StobiSerif Regular" w:cs="Arial"/>
          <w:szCs w:val="24"/>
          <w:lang w:val="mk-MK"/>
        </w:rPr>
        <w:t>;</w:t>
      </w:r>
    </w:p>
    <w:p w:rsidR="006E4919" w:rsidRPr="00185AD4" w:rsidRDefault="006E4919" w:rsidP="00465C0B">
      <w:pPr>
        <w:jc w:val="both"/>
        <w:rPr>
          <w:rFonts w:ascii="StobiSerif Regular" w:hAnsi="StobiSerif Regular" w:cs="Arial"/>
          <w:szCs w:val="24"/>
          <w:lang w:val="mk-MK"/>
        </w:rPr>
      </w:pPr>
      <w:r w:rsidRPr="00185AD4">
        <w:rPr>
          <w:rFonts w:ascii="StobiSerif Regular" w:hAnsi="StobiSerif Regular" w:cs="Arial"/>
          <w:szCs w:val="24"/>
          <w:lang w:val="mk-MK"/>
        </w:rPr>
        <w:tab/>
        <w:t>- Издава</w:t>
      </w:r>
      <w:r w:rsidR="006A537A" w:rsidRPr="00185AD4">
        <w:rPr>
          <w:rFonts w:ascii="StobiSerif Regular" w:hAnsi="StobiSerif Regular" w:cs="Arial"/>
          <w:szCs w:val="24"/>
          <w:lang w:val="mk-MK"/>
        </w:rPr>
        <w:t>ње</w:t>
      </w:r>
      <w:r w:rsidRPr="00185AD4">
        <w:rPr>
          <w:rFonts w:ascii="StobiSerif Regular" w:hAnsi="StobiSerif Regular" w:cs="Arial"/>
          <w:szCs w:val="24"/>
          <w:lang w:val="mk-MK"/>
        </w:rPr>
        <w:t xml:space="preserve"> и одзема</w:t>
      </w:r>
      <w:r w:rsidR="006A537A" w:rsidRPr="00185AD4">
        <w:rPr>
          <w:rFonts w:ascii="StobiSerif Regular" w:hAnsi="StobiSerif Regular" w:cs="Arial"/>
          <w:szCs w:val="24"/>
          <w:lang w:val="mk-MK"/>
        </w:rPr>
        <w:t>ње</w:t>
      </w:r>
      <w:r w:rsidRPr="00185AD4">
        <w:rPr>
          <w:rFonts w:ascii="StobiSerif Regular" w:hAnsi="StobiSerif Regular" w:cs="Arial"/>
          <w:szCs w:val="24"/>
          <w:lang w:val="mk-MK"/>
        </w:rPr>
        <w:t xml:space="preserve"> </w:t>
      </w:r>
      <w:r w:rsidR="006A537A" w:rsidRPr="00185AD4">
        <w:rPr>
          <w:rFonts w:ascii="StobiSerif Regular" w:hAnsi="StobiSerif Regular" w:cs="Arial"/>
          <w:szCs w:val="24"/>
          <w:lang w:val="mk-MK"/>
        </w:rPr>
        <w:t>лиценци</w:t>
      </w:r>
      <w:r w:rsidR="00330612">
        <w:rPr>
          <w:rFonts w:ascii="StobiSerif Regular" w:hAnsi="StobiSerif Regular" w:cs="Arial"/>
          <w:szCs w:val="24"/>
          <w:lang w:val="mk-MK"/>
        </w:rPr>
        <w:t xml:space="preserve"> и дозволи</w:t>
      </w:r>
      <w:r w:rsidR="006A537A" w:rsidRPr="00185AD4">
        <w:rPr>
          <w:rFonts w:ascii="StobiSerif Regular" w:hAnsi="StobiSerif Regular" w:cs="Arial"/>
          <w:szCs w:val="24"/>
          <w:lang w:val="mk-MK"/>
        </w:rPr>
        <w:t>.</w:t>
      </w:r>
    </w:p>
    <w:p w:rsidR="004423D4" w:rsidRPr="00185AD4" w:rsidRDefault="004423D4" w:rsidP="00465C0B">
      <w:pPr>
        <w:jc w:val="both"/>
        <w:rPr>
          <w:rFonts w:ascii="StobiSerif Regular" w:hAnsi="StobiSerif Regular" w:cs="Arial"/>
          <w:szCs w:val="24"/>
          <w:lang w:val="mk-MK"/>
        </w:rPr>
      </w:pPr>
    </w:p>
    <w:p w:rsidR="00F62430" w:rsidRPr="00185AD4" w:rsidRDefault="00F62430" w:rsidP="00567438">
      <w:pPr>
        <w:ind w:left="-540"/>
        <w:jc w:val="both"/>
        <w:rPr>
          <w:rFonts w:ascii="StobiSerif Regular" w:hAnsi="StobiSerif Regular" w:cs="Arial"/>
          <w:szCs w:val="24"/>
        </w:rPr>
      </w:pPr>
    </w:p>
    <w:p w:rsidR="006A4DEB" w:rsidRPr="00185AD4" w:rsidRDefault="006A4DEB" w:rsidP="006A4DEB">
      <w:pPr>
        <w:ind w:left="-540"/>
        <w:jc w:val="center"/>
        <w:rPr>
          <w:rFonts w:ascii="StobiSerif Regular" w:hAnsi="StobiSerif Regular" w:cs="Arial"/>
          <w:b/>
        </w:rPr>
      </w:pPr>
      <w:r w:rsidRPr="00185AD4">
        <w:rPr>
          <w:rFonts w:ascii="StobiSerif Regular" w:hAnsi="StobiSerif Regular" w:cs="Arial"/>
          <w:b/>
          <w:lang w:val="mk-MK"/>
        </w:rPr>
        <w:t>СЕКТОР ЗА УПРАВНО</w:t>
      </w:r>
      <w:r w:rsidR="00AA4035" w:rsidRPr="00185AD4">
        <w:rPr>
          <w:rFonts w:ascii="StobiSerif Regular" w:hAnsi="StobiSerif Regular" w:cs="Arial"/>
          <w:b/>
          <w:lang w:val="mk-MK"/>
        </w:rPr>
        <w:t>-</w:t>
      </w:r>
      <w:r w:rsidRPr="00185AD4">
        <w:rPr>
          <w:rFonts w:ascii="StobiSerif Regular" w:hAnsi="StobiSerif Regular" w:cs="Arial"/>
          <w:b/>
          <w:lang w:val="mk-MK"/>
        </w:rPr>
        <w:t>НАДЗОРНИ РАБОТИ</w:t>
      </w:r>
    </w:p>
    <w:p w:rsidR="006A4DEB" w:rsidRPr="00185AD4" w:rsidRDefault="006A4DEB" w:rsidP="006A4DEB">
      <w:pPr>
        <w:ind w:left="-540"/>
        <w:jc w:val="center"/>
        <w:rPr>
          <w:rFonts w:ascii="StobiSerif Regular" w:hAnsi="StobiSerif Regular" w:cs="Arial"/>
          <w:lang w:val="mk-MK"/>
        </w:rPr>
      </w:pPr>
      <w:r w:rsidRPr="00185AD4">
        <w:rPr>
          <w:rFonts w:ascii="StobiSerif Regular" w:hAnsi="StobiSerif Regular" w:cs="Arial"/>
          <w:lang w:val="mk-MK"/>
        </w:rPr>
        <w:t>тел.02 3226-143</w:t>
      </w:r>
      <w:r w:rsidRPr="00185AD4">
        <w:rPr>
          <w:rFonts w:ascii="StobiSerif Regular" w:hAnsi="StobiSerif Regular" w:cs="Arial"/>
        </w:rPr>
        <w:t>; e-mail:</w:t>
      </w:r>
      <w:r w:rsidRPr="00185AD4">
        <w:rPr>
          <w:rFonts w:ascii="StobiSerif Regular" w:hAnsi="StobiSerif Regular" w:cs="Arial"/>
          <w:lang w:val="mk-MK"/>
        </w:rPr>
        <w:t xml:space="preserve"> </w:t>
      </w:r>
      <w:hyperlink r:id="rId12" w:history="1">
        <w:r w:rsidRPr="00185AD4">
          <w:rPr>
            <w:rStyle w:val="Hyperlink"/>
            <w:rFonts w:ascii="StobiSerif Regular" w:hAnsi="StobiSerif Regular" w:cs="Arial"/>
            <w:color w:val="auto"/>
          </w:rPr>
          <w:t>ljubomir.sokolovski@mtc.gov.mk</w:t>
        </w:r>
      </w:hyperlink>
    </w:p>
    <w:p w:rsidR="006A4DEB" w:rsidRPr="00185AD4" w:rsidRDefault="006A4DEB" w:rsidP="006A4DEB">
      <w:pPr>
        <w:ind w:left="-540"/>
        <w:jc w:val="center"/>
        <w:rPr>
          <w:rFonts w:ascii="StobiSerif Regular" w:hAnsi="StobiSerif Regular" w:cs="Arial"/>
          <w:lang w:val="mk-MK"/>
        </w:rPr>
      </w:pPr>
    </w:p>
    <w:p w:rsidR="006A4DEB" w:rsidRPr="00185AD4" w:rsidRDefault="006A4DEB" w:rsidP="006A4DEB">
      <w:pPr>
        <w:rPr>
          <w:rFonts w:ascii="StobiSerif Regular" w:hAnsi="StobiSerif Regular"/>
          <w:szCs w:val="24"/>
          <w:lang w:val="mk-MK"/>
        </w:rPr>
      </w:pPr>
      <w:r w:rsidRPr="00185AD4">
        <w:rPr>
          <w:rFonts w:ascii="StobiSerif Regular" w:hAnsi="StobiSerif Regular"/>
          <w:szCs w:val="24"/>
        </w:rPr>
        <w:t xml:space="preserve">     Во рамките на Секторот постојат две одделенија:</w:t>
      </w:r>
    </w:p>
    <w:p w:rsidR="006A4DEB" w:rsidRPr="001C3DFD" w:rsidRDefault="006A4DEB" w:rsidP="006A4DEB">
      <w:pPr>
        <w:pStyle w:val="ListParagraph"/>
        <w:numPr>
          <w:ilvl w:val="0"/>
          <w:numId w:val="30"/>
        </w:numPr>
        <w:rPr>
          <w:rFonts w:ascii="StobiSerif Regular" w:hAnsi="StobiSerif Regular"/>
          <w:szCs w:val="24"/>
          <w:lang w:val="mk-MK"/>
        </w:rPr>
      </w:pPr>
      <w:r w:rsidRPr="001C3DFD">
        <w:rPr>
          <w:rFonts w:ascii="StobiSerif Regular" w:hAnsi="StobiSerif Regular"/>
          <w:szCs w:val="24"/>
          <w:lang w:val="mk-MK"/>
        </w:rPr>
        <w:t>Одделение за управни работи во втор степен</w:t>
      </w:r>
    </w:p>
    <w:p w:rsidR="006A4DEB" w:rsidRPr="001870F9" w:rsidRDefault="006A4DEB" w:rsidP="006320CA">
      <w:pPr>
        <w:pStyle w:val="ListParagraph"/>
        <w:numPr>
          <w:ilvl w:val="0"/>
          <w:numId w:val="30"/>
        </w:numPr>
        <w:ind w:right="-64"/>
        <w:jc w:val="both"/>
        <w:rPr>
          <w:rFonts w:ascii="StobiSerif Regular" w:hAnsi="StobiSerif Regular"/>
          <w:szCs w:val="24"/>
          <w:lang w:val="mk-MK"/>
        </w:rPr>
      </w:pPr>
      <w:r w:rsidRPr="001C3DFD">
        <w:rPr>
          <w:rFonts w:ascii="StobiSerif Regular" w:hAnsi="StobiSerif Regular"/>
          <w:szCs w:val="24"/>
          <w:lang w:val="mk-MK"/>
        </w:rPr>
        <w:lastRenderedPageBreak/>
        <w:t>Одделение за надзор над законитоста на работата на општините</w:t>
      </w:r>
    </w:p>
    <w:p w:rsidR="006A4DEB" w:rsidRPr="00185AD4" w:rsidRDefault="006A4DEB" w:rsidP="006A4DEB">
      <w:pPr>
        <w:rPr>
          <w:rFonts w:ascii="StobiSerif Regular" w:hAnsi="StobiSerif Regular"/>
          <w:szCs w:val="24"/>
          <w:lang w:val="mk-MK"/>
        </w:rPr>
      </w:pPr>
      <w:r w:rsidRPr="00185AD4">
        <w:rPr>
          <w:rFonts w:ascii="StobiSerif Regular" w:hAnsi="StobiSerif Regular"/>
          <w:szCs w:val="24"/>
          <w:lang w:val="mk-MK"/>
        </w:rPr>
        <w:t>Секторот ги извршува следниве задачи:</w:t>
      </w:r>
    </w:p>
    <w:p w:rsidR="006A4DEB" w:rsidRPr="00185AD4" w:rsidRDefault="006A4DEB" w:rsidP="00AA4035">
      <w:pPr>
        <w:ind w:firstLine="720"/>
        <w:jc w:val="both"/>
        <w:rPr>
          <w:rFonts w:ascii="StobiSerif Regular" w:hAnsi="StobiSerif Regular"/>
          <w:szCs w:val="24"/>
          <w:lang w:val="mk-MK"/>
        </w:rPr>
      </w:pPr>
      <w:r w:rsidRPr="00185AD4">
        <w:rPr>
          <w:rFonts w:ascii="StobiSerif Regular" w:hAnsi="StobiSerif Regular"/>
          <w:szCs w:val="24"/>
          <w:lang w:val="mk-MK"/>
        </w:rPr>
        <w:t>-</w:t>
      </w:r>
      <w:r w:rsidR="00AA4035" w:rsidRPr="00185AD4">
        <w:rPr>
          <w:rFonts w:ascii="StobiSerif Regular" w:hAnsi="StobiSerif Regular"/>
          <w:szCs w:val="24"/>
          <w:lang w:val="mk-MK"/>
        </w:rPr>
        <w:t xml:space="preserve"> </w:t>
      </w:r>
      <w:r w:rsidRPr="00185AD4">
        <w:rPr>
          <w:rFonts w:ascii="StobiSerif Regular" w:hAnsi="StobiSerif Regular"/>
          <w:szCs w:val="24"/>
          <w:lang w:val="mk-MK"/>
        </w:rPr>
        <w:t>изготвува акти од областа на управните работи во втор степен по жалби и поднесоци на физички и правни лица од областа на издадените акти за градење на објектите, утврдувањето на правен статус на бесправно изградените објекти, градежното земјиште и акти од градоначалниците донесени во прв степен од надлежност на министерството</w:t>
      </w:r>
    </w:p>
    <w:p w:rsidR="006A4DEB" w:rsidRPr="00185AD4" w:rsidRDefault="006A4DEB" w:rsidP="006A4DEB">
      <w:pPr>
        <w:jc w:val="both"/>
        <w:rPr>
          <w:rFonts w:ascii="StobiSerif Regular" w:hAnsi="StobiSerif Regular"/>
          <w:szCs w:val="24"/>
          <w:lang w:val="mk-MK"/>
        </w:rPr>
      </w:pPr>
      <w:r w:rsidRPr="00185AD4">
        <w:rPr>
          <w:rFonts w:ascii="StobiSerif Regular" w:hAnsi="StobiSerif Regular"/>
          <w:szCs w:val="24"/>
          <w:lang w:val="mk-MK"/>
        </w:rPr>
        <w:tab/>
        <w:t>-</w:t>
      </w:r>
      <w:r w:rsidR="00AA4035" w:rsidRPr="00185AD4">
        <w:rPr>
          <w:rFonts w:ascii="StobiSerif Regular" w:hAnsi="StobiSerif Regular"/>
          <w:szCs w:val="24"/>
          <w:lang w:val="mk-MK"/>
        </w:rPr>
        <w:t xml:space="preserve"> </w:t>
      </w:r>
      <w:r w:rsidRPr="00185AD4">
        <w:rPr>
          <w:rFonts w:ascii="StobiSerif Regular" w:hAnsi="StobiSerif Regular"/>
          <w:szCs w:val="24"/>
          <w:lang w:val="mk-MK"/>
        </w:rPr>
        <w:t>вршење на надзор над законитоста на работата на општините од областа на превозот, јавните патишта, уредувањето на просторот, градењето, утврдувањето на правен статус на бесправно изградените објекти,</w:t>
      </w:r>
      <w:r w:rsidR="00AA4035" w:rsidRPr="00185AD4">
        <w:rPr>
          <w:rFonts w:ascii="StobiSerif Regular" w:hAnsi="StobiSerif Regular"/>
          <w:szCs w:val="24"/>
          <w:lang w:val="mk-MK"/>
        </w:rPr>
        <w:t xml:space="preserve"> домувањето, комуналните работи.</w:t>
      </w:r>
    </w:p>
    <w:p w:rsidR="00A80736" w:rsidRPr="00185AD4" w:rsidRDefault="00A80736" w:rsidP="001C3DFD">
      <w:pPr>
        <w:jc w:val="both"/>
        <w:rPr>
          <w:rFonts w:ascii="StobiSerif Regular" w:hAnsi="StobiSerif Regular" w:cs="Arial"/>
          <w:szCs w:val="24"/>
          <w:lang w:val="mk-MK"/>
        </w:rPr>
      </w:pPr>
    </w:p>
    <w:p w:rsidR="00A80736" w:rsidRPr="00185AD4" w:rsidRDefault="00A80736" w:rsidP="00567438">
      <w:pPr>
        <w:ind w:left="-540"/>
        <w:jc w:val="both"/>
        <w:rPr>
          <w:rFonts w:ascii="StobiSerif Regular" w:hAnsi="StobiSerif Regular" w:cs="Arial"/>
          <w:szCs w:val="24"/>
          <w:lang w:val="mk-MK"/>
        </w:rPr>
      </w:pPr>
    </w:p>
    <w:p w:rsidR="00567438" w:rsidRPr="00185AD4" w:rsidRDefault="00567438" w:rsidP="00A80736">
      <w:pPr>
        <w:ind w:left="-540"/>
        <w:jc w:val="center"/>
        <w:rPr>
          <w:rFonts w:ascii="StobiSerif Regular" w:hAnsi="StobiSerif Regular" w:cs="Arial"/>
          <w:b/>
          <w:lang w:val="mk-MK"/>
        </w:rPr>
      </w:pPr>
      <w:r w:rsidRPr="00185AD4">
        <w:rPr>
          <w:rFonts w:ascii="StobiSerif Regular" w:hAnsi="StobiSerif Regular" w:cs="Arial"/>
          <w:b/>
          <w:lang w:val="mk-MK"/>
        </w:rPr>
        <w:t>СЕКТОР ЗА СТАНБЕНО-КОМУНАЛНИ РАБОТИ И ИНФРАСТРУКТУРА</w:t>
      </w:r>
    </w:p>
    <w:p w:rsidR="00567438" w:rsidRPr="00185AD4" w:rsidRDefault="00567438" w:rsidP="00567438">
      <w:pPr>
        <w:ind w:left="-540"/>
        <w:jc w:val="center"/>
        <w:rPr>
          <w:rFonts w:ascii="StobiSerif Regular" w:hAnsi="StobiSerif Regular" w:cs="Arial"/>
        </w:rPr>
      </w:pPr>
      <w:r w:rsidRPr="00185AD4">
        <w:rPr>
          <w:rFonts w:ascii="StobiSerif Regular" w:hAnsi="StobiSerif Regular" w:cs="Arial"/>
          <w:lang w:val="mk-MK"/>
        </w:rPr>
        <w:t xml:space="preserve">3145-519, 3145-476, факс 3126-162; </w:t>
      </w:r>
      <w:r w:rsidRPr="00185AD4">
        <w:rPr>
          <w:rFonts w:ascii="StobiSerif Regular" w:hAnsi="StobiSerif Regular" w:cs="Arial"/>
        </w:rPr>
        <w:t xml:space="preserve">e-mail: </w:t>
      </w:r>
      <w:hyperlink r:id="rId13" w:history="1">
        <w:r w:rsidRPr="00185AD4">
          <w:rPr>
            <w:rStyle w:val="Hyperlink"/>
            <w:rFonts w:ascii="StobiSerif Regular" w:hAnsi="StobiSerif Regular" w:cs="Arial"/>
            <w:color w:val="auto"/>
            <w:u w:val="none"/>
          </w:rPr>
          <w:t>viki@mtc.gov.mk</w:t>
        </w:r>
      </w:hyperlink>
    </w:p>
    <w:p w:rsidR="00567438" w:rsidRPr="00185AD4" w:rsidRDefault="00567438" w:rsidP="00567438">
      <w:pPr>
        <w:ind w:left="-540"/>
        <w:jc w:val="both"/>
        <w:rPr>
          <w:rFonts w:ascii="StobiSerif Regular" w:hAnsi="StobiSerif Regular" w:cs="Arial"/>
        </w:rPr>
      </w:pPr>
      <w:r w:rsidRPr="00185AD4">
        <w:rPr>
          <w:rFonts w:ascii="StobiSerif Regular" w:hAnsi="StobiSerif Regular" w:cs="Arial"/>
        </w:rPr>
        <w:t xml:space="preserve">         </w:t>
      </w:r>
    </w:p>
    <w:p w:rsidR="00567438" w:rsidRPr="00185AD4" w:rsidRDefault="00567438" w:rsidP="00567438">
      <w:pPr>
        <w:ind w:left="-540"/>
        <w:jc w:val="both"/>
        <w:rPr>
          <w:rFonts w:ascii="StobiSerif Regular" w:hAnsi="StobiSerif Regular" w:cs="Arial"/>
          <w:b/>
          <w:lang w:val="mk-MK"/>
        </w:rPr>
      </w:pPr>
      <w:r w:rsidRPr="00185AD4">
        <w:rPr>
          <w:rFonts w:ascii="StobiSerif Regular" w:hAnsi="StobiSerif Regular" w:cs="Arial"/>
        </w:rPr>
        <w:t xml:space="preserve">        </w:t>
      </w:r>
      <w:r w:rsidRPr="00185AD4">
        <w:rPr>
          <w:rFonts w:ascii="StobiSerif Regular" w:hAnsi="StobiSerif Regular" w:cs="Arial"/>
          <w:b/>
          <w:lang w:val="mk-MK"/>
        </w:rPr>
        <w:t>Одделение за станбени работи:</w:t>
      </w:r>
    </w:p>
    <w:p w:rsidR="007C2403" w:rsidRPr="00185AD4" w:rsidRDefault="007C2403" w:rsidP="007C2403">
      <w:pPr>
        <w:numPr>
          <w:ilvl w:val="0"/>
          <w:numId w:val="17"/>
        </w:numPr>
        <w:jc w:val="both"/>
        <w:rPr>
          <w:rFonts w:ascii="StobiSerif Regular" w:hAnsi="StobiSerif Regular" w:cs="Arial"/>
          <w:lang w:val="mk-MK"/>
        </w:rPr>
      </w:pPr>
      <w:r w:rsidRPr="00185AD4">
        <w:rPr>
          <w:rFonts w:ascii="StobiSerif Regular" w:hAnsi="StobiSerif Regular" w:cs="Arial"/>
          <w:lang w:val="mk-MK"/>
        </w:rPr>
        <w:t xml:space="preserve">Закон за домување </w:t>
      </w:r>
      <w:r w:rsidRPr="00185AD4">
        <w:rPr>
          <w:rFonts w:ascii="StobiSerif Regular" w:hAnsi="StobiSerif Regular" w:cs="Arial"/>
          <w:sz w:val="22"/>
          <w:szCs w:val="22"/>
          <w:lang w:val="mk-MK"/>
        </w:rPr>
        <w:t>(„Службен весник на РМ“ бр.99/09, 57/10, 36/11, 54/11</w:t>
      </w:r>
      <w:r w:rsidRPr="00185AD4">
        <w:rPr>
          <w:rFonts w:ascii="StobiSerif Regular" w:hAnsi="StobiSerif Regular" w:cs="Arial"/>
          <w:sz w:val="22"/>
          <w:szCs w:val="22"/>
        </w:rPr>
        <w:t>,</w:t>
      </w:r>
      <w:r w:rsidRPr="00185AD4">
        <w:rPr>
          <w:rFonts w:ascii="StobiSerif Regular" w:hAnsi="StobiSerif Regular" w:cs="Arial"/>
          <w:sz w:val="22"/>
          <w:szCs w:val="22"/>
          <w:lang w:val="mk-MK"/>
        </w:rPr>
        <w:t xml:space="preserve"> 13/12</w:t>
      </w:r>
      <w:r w:rsidRPr="00185AD4">
        <w:rPr>
          <w:rFonts w:ascii="StobiSerif Regular" w:hAnsi="StobiSerif Regular" w:cs="Arial"/>
          <w:sz w:val="22"/>
          <w:szCs w:val="22"/>
        </w:rPr>
        <w:t>, 55/13, 163/13, 42/14, 199/14, 146/15 I 31/16</w:t>
      </w:r>
      <w:r w:rsidRPr="00185AD4">
        <w:rPr>
          <w:rFonts w:ascii="StobiSerif Regular" w:hAnsi="StobiSerif Regular" w:cs="Arial"/>
          <w:sz w:val="22"/>
          <w:szCs w:val="22"/>
          <w:lang w:val="mk-MK"/>
        </w:rPr>
        <w:t>)</w:t>
      </w:r>
    </w:p>
    <w:p w:rsidR="007C2403" w:rsidRPr="00185AD4" w:rsidRDefault="007C2403" w:rsidP="007C2403">
      <w:pPr>
        <w:numPr>
          <w:ilvl w:val="1"/>
          <w:numId w:val="9"/>
        </w:numPr>
        <w:jc w:val="both"/>
        <w:rPr>
          <w:rFonts w:ascii="StobiSerif Regular" w:hAnsi="StobiSerif Regular" w:cs="Arial"/>
          <w:sz w:val="22"/>
          <w:szCs w:val="22"/>
          <w:lang w:val="mk-MK"/>
        </w:rPr>
      </w:pPr>
      <w:r w:rsidRPr="00185AD4">
        <w:rPr>
          <w:rFonts w:ascii="StobiSerif Regular" w:hAnsi="StobiSerif Regular" w:cs="Arial"/>
          <w:lang w:val="mk-MK"/>
        </w:rPr>
        <w:t xml:space="preserve">Правилник за формата, содржината и начинот на водење на регистарот на станбени згради и станови и на регистарот на управители на станбени згради </w:t>
      </w:r>
      <w:r w:rsidRPr="00185AD4">
        <w:rPr>
          <w:rFonts w:ascii="StobiSerif Regular" w:hAnsi="StobiSerif Regular" w:cs="Arial"/>
          <w:sz w:val="22"/>
          <w:szCs w:val="22"/>
          <w:lang w:val="mk-MK"/>
        </w:rPr>
        <w:t>(„Службен весник на РМ“ бр.88/10)</w:t>
      </w:r>
    </w:p>
    <w:p w:rsidR="007C2403" w:rsidRPr="00185AD4" w:rsidRDefault="007C2403" w:rsidP="007C2403">
      <w:pPr>
        <w:numPr>
          <w:ilvl w:val="1"/>
          <w:numId w:val="9"/>
        </w:numPr>
        <w:jc w:val="both"/>
        <w:rPr>
          <w:rFonts w:ascii="StobiSerif Regular" w:hAnsi="StobiSerif Regular" w:cs="Arial"/>
          <w:lang w:val="mk-MK"/>
        </w:rPr>
      </w:pPr>
      <w:r w:rsidRPr="00185AD4">
        <w:rPr>
          <w:rFonts w:ascii="StobiSerif Regular" w:hAnsi="StobiSerif Regular" w:cs="Arial"/>
          <w:lang w:val="mk-MK"/>
        </w:rPr>
        <w:t xml:space="preserve">Правилник за нормите и стандардите за домување во станбените згради </w:t>
      </w:r>
      <w:r w:rsidRPr="00185AD4">
        <w:rPr>
          <w:rFonts w:ascii="StobiSerif Regular" w:hAnsi="StobiSerif Regular" w:cs="Arial"/>
          <w:sz w:val="22"/>
          <w:szCs w:val="22"/>
          <w:lang w:val="mk-MK"/>
        </w:rPr>
        <w:t>(„Службен весник на РМ“ бр.27/10 и 141/10)</w:t>
      </w:r>
    </w:p>
    <w:p w:rsidR="007C2403" w:rsidRPr="00185AD4" w:rsidRDefault="007C2403" w:rsidP="007C2403">
      <w:pPr>
        <w:numPr>
          <w:ilvl w:val="1"/>
          <w:numId w:val="9"/>
        </w:numPr>
        <w:jc w:val="both"/>
        <w:rPr>
          <w:rFonts w:ascii="StobiSerif Regular" w:hAnsi="StobiSerif Regular" w:cs="Arial"/>
          <w:lang w:val="mk-MK"/>
        </w:rPr>
      </w:pPr>
      <w:r w:rsidRPr="006320CA">
        <w:rPr>
          <w:rFonts w:ascii="StobiSerif Regular" w:hAnsi="StobiSerif Regular" w:cs="Arial"/>
          <w:szCs w:val="24"/>
        </w:rPr>
        <w:t>Правилник за висината</w:t>
      </w:r>
      <w:r w:rsidRPr="006320CA">
        <w:rPr>
          <w:rFonts w:ascii="StobiSerif Regular" w:hAnsi="StobiSerif Regular" w:cs="Arial"/>
          <w:szCs w:val="24"/>
          <w:lang w:val="mk-MK"/>
        </w:rPr>
        <w:t xml:space="preserve"> на износот за посебните делови во резервниот фонд, најниската вредност на истиот, видот на трошоците за кои ќе се користат средствата од резервниот фонд, во зависност од староста на објектот, бројот на посебните делови во зградата и видот на материјалот од кој е изградена зградата</w:t>
      </w:r>
      <w:r w:rsidR="006320CA">
        <w:rPr>
          <w:rFonts w:ascii="StobiSerif Regular" w:hAnsi="StobiSerif Regular" w:cs="Arial"/>
          <w:szCs w:val="24"/>
          <w:lang w:val="mk-MK"/>
        </w:rPr>
        <w:t xml:space="preserve"> </w:t>
      </w:r>
      <w:r w:rsidRPr="00185AD4">
        <w:rPr>
          <w:rFonts w:ascii="StobiSerif Regular" w:hAnsi="StobiSerif Regular" w:cs="Arial"/>
          <w:sz w:val="22"/>
          <w:szCs w:val="22"/>
        </w:rPr>
        <w:t>(„Службен весник на РМ“ бр</w:t>
      </w:r>
      <w:r w:rsidRPr="00185AD4">
        <w:rPr>
          <w:rFonts w:ascii="StobiSerif Regular" w:hAnsi="StobiSerif Regular" w:cs="Arial"/>
          <w:sz w:val="22"/>
          <w:szCs w:val="22"/>
          <w:lang w:val="mk-MK"/>
        </w:rPr>
        <w:t>. 36/11</w:t>
      </w:r>
      <w:r w:rsidRPr="00185AD4">
        <w:rPr>
          <w:rFonts w:ascii="StobiSerif Regular" w:hAnsi="StobiSerif Regular" w:cs="Arial"/>
          <w:sz w:val="22"/>
          <w:szCs w:val="22"/>
        </w:rPr>
        <w:t>)</w:t>
      </w:r>
    </w:p>
    <w:p w:rsidR="007C2403" w:rsidRPr="00185AD4" w:rsidRDefault="007C2403" w:rsidP="007C2403">
      <w:pPr>
        <w:numPr>
          <w:ilvl w:val="1"/>
          <w:numId w:val="9"/>
        </w:numPr>
        <w:jc w:val="both"/>
        <w:rPr>
          <w:rFonts w:ascii="StobiSerif Regular" w:hAnsi="StobiSerif Regular" w:cs="Arial"/>
          <w:lang w:val="mk-MK"/>
        </w:rPr>
      </w:pPr>
      <w:r w:rsidRPr="00185AD4">
        <w:rPr>
          <w:rFonts w:ascii="StobiSerif Regular" w:hAnsi="StobiSerif Regular" w:cs="Arial"/>
          <w:lang w:val="mk-MK"/>
        </w:rPr>
        <w:t xml:space="preserve">Правилник за формата и содржината на легитимацијата за домување, начинот на нејзино издавање и одземање </w:t>
      </w:r>
      <w:r w:rsidRPr="00185AD4">
        <w:rPr>
          <w:rFonts w:ascii="StobiSerif Regular" w:hAnsi="StobiSerif Regular" w:cs="Arial"/>
          <w:sz w:val="22"/>
          <w:szCs w:val="22"/>
          <w:lang w:val="mk-MK"/>
        </w:rPr>
        <w:t>(„Службен весник на РМ“ бр.27/10)</w:t>
      </w:r>
    </w:p>
    <w:p w:rsidR="007C2403" w:rsidRPr="00185AD4" w:rsidRDefault="007C2403" w:rsidP="007C2403">
      <w:pPr>
        <w:numPr>
          <w:ilvl w:val="1"/>
          <w:numId w:val="9"/>
        </w:numPr>
        <w:jc w:val="both"/>
        <w:rPr>
          <w:rFonts w:ascii="StobiSerif Regular" w:hAnsi="StobiSerif Regular" w:cs="Arial"/>
          <w:lang w:val="mk-MK"/>
        </w:rPr>
      </w:pPr>
      <w:r w:rsidRPr="00185AD4">
        <w:rPr>
          <w:rFonts w:ascii="StobiSerif Regular" w:hAnsi="StobiSerif Regular" w:cs="Arial"/>
          <w:lang w:val="mk-MK"/>
        </w:rPr>
        <w:t xml:space="preserve">Правилник за начинот на издавање, продолжување и одземање на лиценцата, формата и содржината на образецот на барањето за издавање на лиценцата, како и формата и содржината на образецот на лиценцата за управител за вршење на дејностите на управување со станбени згради </w:t>
      </w:r>
      <w:r w:rsidRPr="00185AD4">
        <w:rPr>
          <w:rFonts w:ascii="StobiSerif Regular" w:hAnsi="StobiSerif Regular" w:cs="Arial"/>
          <w:sz w:val="22"/>
          <w:szCs w:val="22"/>
          <w:lang w:val="mk-MK"/>
        </w:rPr>
        <w:t>(„Службен весник на РМ“ бр140/14)</w:t>
      </w:r>
    </w:p>
    <w:p w:rsidR="007C2403" w:rsidRPr="00185AD4" w:rsidRDefault="007C2403" w:rsidP="007C2403">
      <w:pPr>
        <w:numPr>
          <w:ilvl w:val="1"/>
          <w:numId w:val="9"/>
        </w:numPr>
        <w:jc w:val="both"/>
        <w:rPr>
          <w:rFonts w:ascii="StobiSerif Regular" w:hAnsi="StobiSerif Regular" w:cs="Arial"/>
          <w:lang w:val="mk-MK"/>
        </w:rPr>
      </w:pPr>
      <w:r w:rsidRPr="00185AD4">
        <w:rPr>
          <w:rFonts w:ascii="StobiSerif Regular" w:hAnsi="StobiSerif Regular" w:cs="Arial"/>
          <w:lang w:val="mk-MK"/>
        </w:rPr>
        <w:t xml:space="preserve">Уредба за критериумите и методологија за категоризација на становите и станбените згради </w:t>
      </w:r>
      <w:r w:rsidRPr="00185AD4">
        <w:rPr>
          <w:rFonts w:ascii="StobiSerif Regular" w:hAnsi="StobiSerif Regular" w:cs="Arial"/>
          <w:sz w:val="22"/>
          <w:szCs w:val="22"/>
          <w:lang w:val="mk-MK"/>
        </w:rPr>
        <w:t>(„Службен весник на РМ“ бр.58/10)</w:t>
      </w:r>
    </w:p>
    <w:p w:rsidR="007C2403" w:rsidRPr="00185AD4" w:rsidRDefault="007C2403" w:rsidP="007C2403">
      <w:pPr>
        <w:numPr>
          <w:ilvl w:val="1"/>
          <w:numId w:val="9"/>
        </w:numPr>
        <w:jc w:val="both"/>
        <w:rPr>
          <w:rFonts w:ascii="StobiSerif Regular" w:hAnsi="StobiSerif Regular" w:cs="Arial"/>
          <w:lang w:val="mk-MK"/>
        </w:rPr>
      </w:pPr>
      <w:r w:rsidRPr="00185AD4">
        <w:rPr>
          <w:rFonts w:ascii="StobiSerif Regular" w:hAnsi="StobiSerif Regular" w:cs="Arial"/>
          <w:lang w:val="mk-MK"/>
        </w:rPr>
        <w:t xml:space="preserve">Уредба за методологијата за утврдување на вредноста на станот, како и методологијата за утврдување на висината на закупнина, висината на непрофитната закупнина, начинот на плаќање на </w:t>
      </w:r>
      <w:r w:rsidRPr="00185AD4">
        <w:rPr>
          <w:rFonts w:ascii="StobiSerif Regular" w:hAnsi="StobiSerif Regular" w:cs="Arial"/>
          <w:lang w:val="mk-MK"/>
        </w:rPr>
        <w:lastRenderedPageBreak/>
        <w:t xml:space="preserve">закупнина, просторните норми, начинот на користење на станот, постапката за доделување на непрофитни станови, станови за службени потреби, за привремен закуп и закупот на станови за определена намена </w:t>
      </w:r>
      <w:r w:rsidRPr="00185AD4">
        <w:rPr>
          <w:rFonts w:ascii="StobiSerif Regular" w:hAnsi="StobiSerif Regular" w:cs="Arial"/>
          <w:sz w:val="22"/>
          <w:szCs w:val="22"/>
          <w:lang w:val="mk-MK"/>
        </w:rPr>
        <w:t>(„Службен весник на РМ“ бр.13/10, 30/10, 151/11 и 157/12)</w:t>
      </w:r>
    </w:p>
    <w:p w:rsidR="007C2403" w:rsidRPr="00185AD4" w:rsidRDefault="007C2403" w:rsidP="007C2403">
      <w:pPr>
        <w:numPr>
          <w:ilvl w:val="0"/>
          <w:numId w:val="17"/>
        </w:numPr>
        <w:jc w:val="both"/>
        <w:rPr>
          <w:rFonts w:ascii="StobiSerif Regular" w:hAnsi="StobiSerif Regular" w:cs="Arial"/>
          <w:sz w:val="22"/>
          <w:szCs w:val="22"/>
          <w:lang w:val="mk-MK"/>
        </w:rPr>
      </w:pPr>
      <w:r w:rsidRPr="00185AD4">
        <w:rPr>
          <w:rFonts w:ascii="StobiSerif Regular" w:hAnsi="StobiSerif Regular" w:cs="Arial"/>
          <w:lang w:val="mk-MK"/>
        </w:rPr>
        <w:t xml:space="preserve">Закон за трансформација на Јавно претпријатие за стопанисување со станбен и деловен простор на Република Македонија </w:t>
      </w:r>
      <w:r w:rsidRPr="00185AD4">
        <w:rPr>
          <w:rFonts w:ascii="StobiSerif Regular" w:hAnsi="StobiSerif Regular" w:cs="Arial"/>
          <w:sz w:val="22"/>
          <w:szCs w:val="22"/>
          <w:lang w:val="mk-MK"/>
        </w:rPr>
        <w:t>(„Службен весник на РМ“ бр.</w:t>
      </w:r>
      <w:r w:rsidRPr="00185AD4">
        <w:rPr>
          <w:rFonts w:ascii="StobiSerif Regular" w:hAnsi="StobiSerif Regular" w:cs="Arial"/>
          <w:sz w:val="22"/>
          <w:szCs w:val="22"/>
        </w:rPr>
        <w:t>105</w:t>
      </w:r>
      <w:r w:rsidRPr="00185AD4">
        <w:rPr>
          <w:rFonts w:ascii="StobiSerif Regular" w:hAnsi="StobiSerif Regular" w:cs="Arial"/>
          <w:sz w:val="22"/>
          <w:szCs w:val="22"/>
          <w:lang w:val="mk-MK"/>
        </w:rPr>
        <w:t>/</w:t>
      </w:r>
      <w:r w:rsidRPr="00185AD4">
        <w:rPr>
          <w:rFonts w:ascii="StobiSerif Regular" w:hAnsi="StobiSerif Regular" w:cs="Arial"/>
          <w:sz w:val="22"/>
          <w:szCs w:val="22"/>
        </w:rPr>
        <w:t>09</w:t>
      </w:r>
      <w:r w:rsidRPr="00185AD4">
        <w:rPr>
          <w:rFonts w:ascii="StobiSerif Regular" w:hAnsi="StobiSerif Regular" w:cs="Arial"/>
          <w:sz w:val="22"/>
          <w:szCs w:val="22"/>
          <w:lang w:val="mk-MK"/>
        </w:rPr>
        <w:t>)</w:t>
      </w:r>
    </w:p>
    <w:p w:rsidR="007C2403" w:rsidRPr="00185AD4" w:rsidRDefault="007C2403" w:rsidP="00AA4035">
      <w:pPr>
        <w:numPr>
          <w:ilvl w:val="0"/>
          <w:numId w:val="17"/>
        </w:numPr>
        <w:jc w:val="both"/>
        <w:rPr>
          <w:rFonts w:ascii="StobiSerif Regular" w:hAnsi="StobiSerif Regular" w:cs="Arial"/>
          <w:sz w:val="22"/>
          <w:szCs w:val="22"/>
          <w:lang w:val="mk-MK"/>
        </w:rPr>
      </w:pPr>
      <w:r w:rsidRPr="00185AD4">
        <w:rPr>
          <w:rFonts w:ascii="StobiSerif Regular" w:hAnsi="StobiSerif Regular" w:cs="Arial"/>
          <w:lang w:val="mk-MK"/>
        </w:rPr>
        <w:t>Годишна програма за изградба, продажба и одржување на станбен простор во сопственост на Република Македонија за 201</w:t>
      </w:r>
      <w:r w:rsidRPr="00185AD4">
        <w:rPr>
          <w:rFonts w:ascii="StobiSerif Regular" w:hAnsi="StobiSerif Regular" w:cs="Arial"/>
        </w:rPr>
        <w:t>6</w:t>
      </w:r>
      <w:r w:rsidRPr="00185AD4">
        <w:rPr>
          <w:rFonts w:ascii="StobiSerif Regular" w:hAnsi="StobiSerif Regular" w:cs="Arial"/>
          <w:lang w:val="mk-MK"/>
        </w:rPr>
        <w:t xml:space="preserve"> година </w:t>
      </w:r>
      <w:r w:rsidRPr="00185AD4">
        <w:rPr>
          <w:rFonts w:ascii="StobiSerif Regular" w:hAnsi="StobiSerif Regular" w:cs="Arial"/>
          <w:sz w:val="22"/>
          <w:szCs w:val="22"/>
          <w:lang w:val="mk-MK"/>
        </w:rPr>
        <w:t>(„Службен весник на РМ“ бр.7/16 и 192/16)</w:t>
      </w:r>
    </w:p>
    <w:p w:rsidR="007C2403" w:rsidRPr="00185AD4" w:rsidRDefault="007C2403" w:rsidP="007C2403">
      <w:pPr>
        <w:numPr>
          <w:ilvl w:val="0"/>
          <w:numId w:val="17"/>
        </w:numPr>
        <w:jc w:val="both"/>
        <w:rPr>
          <w:rFonts w:ascii="StobiSerif Regular" w:hAnsi="StobiSerif Regular" w:cs="Arial"/>
          <w:lang w:val="mk-MK"/>
        </w:rPr>
      </w:pPr>
      <w:r w:rsidRPr="00185AD4">
        <w:rPr>
          <w:rFonts w:ascii="StobiSerif Regular" w:hAnsi="StobiSerif Regular" w:cs="Arial"/>
          <w:lang w:val="mk-MK"/>
        </w:rPr>
        <w:t>Одлука за услови и критериуми за распределба на станови изградени по „Проектот за изградба на станови кои ќе се издаваат на лицата со ниски приходи“ („Службен весник на РМ“ бр. 51/03, 55/06, 50/07, 30/08, 162/08, 17/14 и 181/14)</w:t>
      </w:r>
    </w:p>
    <w:p w:rsidR="007C2403" w:rsidRPr="001C3DFD" w:rsidRDefault="007C2403" w:rsidP="007C2403">
      <w:pPr>
        <w:numPr>
          <w:ilvl w:val="0"/>
          <w:numId w:val="17"/>
        </w:numPr>
        <w:jc w:val="both"/>
        <w:rPr>
          <w:rFonts w:ascii="StobiSerif Regular" w:hAnsi="StobiSerif Regular" w:cs="Arial"/>
          <w:lang w:val="mk-MK"/>
        </w:rPr>
      </w:pPr>
      <w:r w:rsidRPr="00185AD4">
        <w:rPr>
          <w:rFonts w:ascii="StobiSerif Regular" w:hAnsi="StobiSerif Regular" w:cs="Arial"/>
          <w:lang w:val="mk-MK"/>
        </w:rPr>
        <w:t>Одлука за распределба на социјални станови како и условите за нивно користење изградени по Програмата за изградба и одржување на станови сопственост на Република Македонија („Службен весник на РМ“ бр. 96/09, 122/10 и 90/12)</w:t>
      </w:r>
    </w:p>
    <w:p w:rsidR="007C2403" w:rsidRPr="00185AD4" w:rsidRDefault="007C2403" w:rsidP="007C2403">
      <w:pPr>
        <w:ind w:left="-15"/>
        <w:jc w:val="both"/>
        <w:rPr>
          <w:rFonts w:ascii="StobiSerif Regular" w:hAnsi="StobiSerif Regular" w:cs="Arial"/>
          <w:b/>
          <w:szCs w:val="24"/>
          <w:lang w:val="mk-MK"/>
        </w:rPr>
      </w:pPr>
      <w:r w:rsidRPr="00185AD4">
        <w:rPr>
          <w:rFonts w:ascii="StobiSerif Regular" w:hAnsi="StobiSerif Regular" w:cs="Arial"/>
          <w:b/>
          <w:szCs w:val="24"/>
          <w:lang w:val="mk-MK"/>
        </w:rPr>
        <w:t>Одделение за комунални работи:</w:t>
      </w:r>
    </w:p>
    <w:p w:rsidR="007C2403" w:rsidRPr="00C35B68" w:rsidRDefault="007C2403" w:rsidP="007C2403">
      <w:pPr>
        <w:numPr>
          <w:ilvl w:val="0"/>
          <w:numId w:val="18"/>
        </w:num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Закон за гробишта и погребални услуги </w:t>
      </w:r>
      <w:r w:rsidRPr="00C35B68">
        <w:rPr>
          <w:rFonts w:ascii="StobiSerif Regular" w:hAnsi="StobiSerif Regular" w:cs="Arial"/>
          <w:sz w:val="22"/>
          <w:szCs w:val="22"/>
          <w:lang w:val="mk-MK"/>
        </w:rPr>
        <w:t>(„Службен весник на РМ“</w:t>
      </w:r>
      <w:r w:rsidR="001C3DFD">
        <w:rPr>
          <w:rFonts w:ascii="StobiSerif Regular" w:hAnsi="StobiSerif Regular" w:cs="Arial"/>
          <w:sz w:val="22"/>
          <w:szCs w:val="22"/>
          <w:lang w:val="mk-MK"/>
        </w:rPr>
        <w:t xml:space="preserve"> </w:t>
      </w:r>
      <w:r w:rsidRPr="00C35B68">
        <w:rPr>
          <w:rFonts w:ascii="StobiSerif Regular" w:hAnsi="StobiSerif Regular" w:cs="Arial"/>
          <w:sz w:val="22"/>
          <w:szCs w:val="22"/>
          <w:lang w:val="mk-MK"/>
        </w:rPr>
        <w:t>бр.86/08</w:t>
      </w:r>
      <w:r w:rsidR="00C35B68" w:rsidRPr="00C35B68">
        <w:rPr>
          <w:rFonts w:ascii="StobiSerif Regular" w:hAnsi="StobiSerif Regular" w:cs="Arial"/>
          <w:sz w:val="22"/>
          <w:szCs w:val="22"/>
          <w:lang w:val="mk-MK"/>
        </w:rPr>
        <w:t xml:space="preserve">, </w:t>
      </w:r>
      <w:r w:rsidRPr="00C35B68">
        <w:rPr>
          <w:rFonts w:ascii="StobiSerif Regular" w:hAnsi="StobiSerif Regular" w:cs="Arial"/>
          <w:sz w:val="22"/>
          <w:szCs w:val="22"/>
          <w:lang w:val="mk-MK"/>
        </w:rPr>
        <w:t>156/10</w:t>
      </w:r>
      <w:r w:rsidR="00C35B68" w:rsidRPr="00C35B68">
        <w:rPr>
          <w:rFonts w:ascii="StobiSerif Regular" w:hAnsi="StobiSerif Regular" w:cs="Arial"/>
          <w:sz w:val="22"/>
          <w:szCs w:val="22"/>
          <w:lang w:val="mk-MK"/>
        </w:rPr>
        <w:t xml:space="preserve">, </w:t>
      </w:r>
      <w:r w:rsidR="00C35B68">
        <w:rPr>
          <w:rFonts w:ascii="StobiSerif Regular" w:hAnsi="StobiSerif Regular"/>
          <w:sz w:val="22"/>
          <w:szCs w:val="22"/>
        </w:rPr>
        <w:t>53/</w:t>
      </w:r>
      <w:r w:rsidR="00C35B68" w:rsidRPr="00C35B68">
        <w:rPr>
          <w:rFonts w:ascii="StobiSerif Regular" w:hAnsi="StobiSerif Regular"/>
          <w:sz w:val="22"/>
          <w:szCs w:val="22"/>
        </w:rPr>
        <w:t>11</w:t>
      </w:r>
      <w:r w:rsidR="00C35B68">
        <w:rPr>
          <w:rFonts w:ascii="StobiSerif Regular" w:hAnsi="StobiSerif Regular"/>
          <w:sz w:val="22"/>
          <w:szCs w:val="22"/>
        </w:rPr>
        <w:t>, 163/13, 152/15 и 31/</w:t>
      </w:r>
      <w:r w:rsidR="00C35B68" w:rsidRPr="00C35B68">
        <w:rPr>
          <w:rFonts w:ascii="StobiSerif Regular" w:hAnsi="StobiSerif Regular"/>
          <w:sz w:val="22"/>
          <w:szCs w:val="22"/>
        </w:rPr>
        <w:t>16</w:t>
      </w:r>
      <w:r w:rsidRPr="00C35B68">
        <w:rPr>
          <w:rFonts w:ascii="StobiSerif Regular" w:hAnsi="StobiSerif Regular" w:cs="Arial"/>
          <w:sz w:val="22"/>
          <w:szCs w:val="22"/>
          <w:lang w:val="mk-MK"/>
        </w:rPr>
        <w:t>)</w:t>
      </w:r>
    </w:p>
    <w:p w:rsidR="007C2403" w:rsidRPr="00185AD4" w:rsidRDefault="007C2403" w:rsidP="007C2403">
      <w:pPr>
        <w:jc w:val="both"/>
        <w:rPr>
          <w:rFonts w:ascii="StobiSerif Regular" w:hAnsi="StobiSerif Regular" w:cs="Arial"/>
          <w:szCs w:val="24"/>
          <w:lang w:val="mk-MK"/>
        </w:rPr>
      </w:pPr>
      <w:r w:rsidRPr="00185AD4">
        <w:rPr>
          <w:rFonts w:ascii="StobiSerif Regular" w:hAnsi="StobiSerif Regular" w:cs="Arial"/>
          <w:szCs w:val="24"/>
          <w:lang w:val="mk-MK"/>
        </w:rPr>
        <w:t xml:space="preserve">- Правилник за формата и содржината на образецот на барањето, формата и содржината на образецот на дозволата за управување со гробишта, како и начинот на издавање и одземање на дозволата и формата, содржината на регистарот за издадени дозволи за управител со гробишта </w:t>
      </w:r>
      <w:r w:rsidRPr="00185AD4">
        <w:rPr>
          <w:rFonts w:ascii="StobiSerif Regular" w:hAnsi="StobiSerif Regular" w:cs="Arial"/>
          <w:sz w:val="22"/>
          <w:szCs w:val="22"/>
          <w:lang w:val="mk-MK"/>
        </w:rPr>
        <w:t>(„Службен весник на РМ“ бр</w:t>
      </w:r>
      <w:r w:rsidRPr="00185AD4">
        <w:rPr>
          <w:rFonts w:ascii="StobiSerif Regular" w:hAnsi="StobiSerif Regular" w:cs="Arial"/>
          <w:b/>
          <w:sz w:val="22"/>
          <w:szCs w:val="22"/>
          <w:lang w:val="mk-MK"/>
        </w:rPr>
        <w:t>.</w:t>
      </w:r>
      <w:r w:rsidRPr="00185AD4">
        <w:rPr>
          <w:rFonts w:ascii="StobiSerif Regular" w:hAnsi="StobiSerif Regular" w:cs="Arial"/>
          <w:sz w:val="22"/>
          <w:szCs w:val="22"/>
          <w:lang w:val="mk-MK"/>
        </w:rPr>
        <w:t>125/08)</w:t>
      </w:r>
    </w:p>
    <w:p w:rsidR="007C2403" w:rsidRPr="00185AD4" w:rsidRDefault="007C2403" w:rsidP="007C2403">
      <w:pPr>
        <w:jc w:val="both"/>
        <w:rPr>
          <w:rFonts w:ascii="StobiSerif Regular" w:hAnsi="StobiSerif Regular" w:cs="Arial"/>
          <w:sz w:val="22"/>
          <w:szCs w:val="22"/>
          <w:lang w:val="mk-MK"/>
        </w:rPr>
      </w:pPr>
      <w:r w:rsidRPr="00185AD4">
        <w:rPr>
          <w:rFonts w:ascii="StobiSerif Regular" w:hAnsi="StobiSerif Regular" w:cs="Arial"/>
          <w:szCs w:val="24"/>
          <w:lang w:val="mk-MK"/>
        </w:rPr>
        <w:t xml:space="preserve"> - Правилник за формата и содржината на образецот на барањето, формата и содржината на образецот на дозволата за вршење на погребални услуги, начинот на издавање и одземање на дозволата и формата и содржината на регистарот за дадени дозволи за вршење на погребални услуги </w:t>
      </w:r>
      <w:r w:rsidRPr="00185AD4">
        <w:rPr>
          <w:rFonts w:ascii="StobiSerif Regular" w:hAnsi="StobiSerif Regular" w:cs="Arial"/>
          <w:sz w:val="22"/>
          <w:szCs w:val="22"/>
          <w:lang w:val="mk-MK"/>
        </w:rPr>
        <w:t>(„Службен весник на РМ“ бр</w:t>
      </w:r>
      <w:r w:rsidRPr="00185AD4">
        <w:rPr>
          <w:rFonts w:ascii="StobiSerif Regular" w:hAnsi="StobiSerif Regular" w:cs="Arial"/>
          <w:b/>
          <w:sz w:val="22"/>
          <w:szCs w:val="22"/>
          <w:lang w:val="mk-MK"/>
        </w:rPr>
        <w:t>.</w:t>
      </w:r>
      <w:r w:rsidRPr="00185AD4">
        <w:rPr>
          <w:rFonts w:ascii="StobiSerif Regular" w:hAnsi="StobiSerif Regular" w:cs="Arial"/>
          <w:sz w:val="22"/>
          <w:szCs w:val="22"/>
          <w:lang w:val="mk-MK"/>
        </w:rPr>
        <w:t>125/08)</w:t>
      </w:r>
    </w:p>
    <w:p w:rsidR="007C2403" w:rsidRPr="00C35B68" w:rsidRDefault="007C2403" w:rsidP="007C2403">
      <w:pPr>
        <w:ind w:left="-15"/>
        <w:jc w:val="both"/>
        <w:rPr>
          <w:rFonts w:ascii="StobiSerif Regular" w:hAnsi="StobiSerif Regular" w:cs="Arial"/>
          <w:sz w:val="22"/>
          <w:szCs w:val="22"/>
          <w:lang w:val="mk-MK"/>
        </w:rPr>
      </w:pPr>
      <w:r w:rsidRPr="00185AD4">
        <w:rPr>
          <w:rFonts w:ascii="StobiSerif Regular" w:hAnsi="StobiSerif Regular" w:cs="Arial"/>
          <w:szCs w:val="24"/>
          <w:lang w:val="mk-MK"/>
        </w:rPr>
        <w:t xml:space="preserve">2. Закон за снабдување со вода за пиење и одведување на урбани отпадни води </w:t>
      </w:r>
      <w:r w:rsidRPr="00185AD4">
        <w:rPr>
          <w:rFonts w:ascii="StobiSerif Regular" w:hAnsi="StobiSerif Regular" w:cs="Arial"/>
          <w:sz w:val="22"/>
          <w:szCs w:val="22"/>
          <w:lang w:val="mk-MK"/>
        </w:rPr>
        <w:t>(„Службен весник на РМ“ бр</w:t>
      </w:r>
      <w:r w:rsidRPr="00185AD4">
        <w:rPr>
          <w:rFonts w:ascii="StobiSerif Regular" w:hAnsi="StobiSerif Regular" w:cs="Arial"/>
          <w:b/>
          <w:sz w:val="22"/>
          <w:szCs w:val="22"/>
          <w:lang w:val="mk-MK"/>
        </w:rPr>
        <w:t>.</w:t>
      </w:r>
      <w:r w:rsidRPr="00185AD4">
        <w:rPr>
          <w:rFonts w:ascii="StobiSerif Regular" w:hAnsi="StobiSerif Regular" w:cs="Arial"/>
          <w:sz w:val="22"/>
          <w:szCs w:val="22"/>
          <w:lang w:val="mk-MK"/>
        </w:rPr>
        <w:t>68/04, 28/06, 103/08, 17/11</w:t>
      </w:r>
      <w:r w:rsidR="00C35B68">
        <w:rPr>
          <w:rFonts w:ascii="StobiSerif Regular" w:hAnsi="StobiSerif Regular" w:cs="Arial"/>
          <w:sz w:val="22"/>
          <w:szCs w:val="22"/>
          <w:lang w:val="mk-MK"/>
        </w:rPr>
        <w:t xml:space="preserve">, </w:t>
      </w:r>
      <w:r w:rsidRPr="00185AD4">
        <w:rPr>
          <w:rFonts w:ascii="StobiSerif Regular" w:hAnsi="StobiSerif Regular" w:cs="Arial"/>
          <w:sz w:val="22"/>
          <w:szCs w:val="22"/>
          <w:lang w:val="mk-MK"/>
        </w:rPr>
        <w:t xml:space="preserve"> 54/11</w:t>
      </w:r>
      <w:r w:rsidR="00C35B68">
        <w:rPr>
          <w:rFonts w:ascii="StobiSerif Regular" w:hAnsi="StobiSerif Regular" w:cs="Arial"/>
          <w:sz w:val="22"/>
          <w:szCs w:val="22"/>
          <w:lang w:val="mk-MK"/>
        </w:rPr>
        <w:t xml:space="preserve">, </w:t>
      </w:r>
      <w:r w:rsidR="00C35B68" w:rsidRPr="00DF0314">
        <w:rPr>
          <w:rFonts w:ascii="StobiSerif Regular" w:hAnsi="StobiSerif Regular"/>
          <w:b/>
        </w:rPr>
        <w:t xml:space="preserve"> </w:t>
      </w:r>
      <w:r w:rsidR="00C35B68">
        <w:rPr>
          <w:rFonts w:ascii="StobiSerif Regular" w:hAnsi="StobiSerif Regular"/>
          <w:sz w:val="22"/>
          <w:szCs w:val="22"/>
        </w:rPr>
        <w:t>163/</w:t>
      </w:r>
      <w:r w:rsidR="00C35B68" w:rsidRPr="00C35B68">
        <w:rPr>
          <w:rFonts w:ascii="StobiSerif Regular" w:hAnsi="StobiSerif Regular"/>
          <w:sz w:val="22"/>
          <w:szCs w:val="22"/>
        </w:rPr>
        <w:t>1</w:t>
      </w:r>
      <w:r w:rsidR="00C35B68">
        <w:rPr>
          <w:rFonts w:ascii="StobiSerif Regular" w:hAnsi="StobiSerif Regular"/>
          <w:sz w:val="22"/>
          <w:szCs w:val="22"/>
        </w:rPr>
        <w:t>3, 10/15, 147/15 и 31/</w:t>
      </w:r>
      <w:r w:rsidR="00C35B68" w:rsidRPr="00C35B68">
        <w:rPr>
          <w:rFonts w:ascii="StobiSerif Regular" w:hAnsi="StobiSerif Regular"/>
          <w:sz w:val="22"/>
          <w:szCs w:val="22"/>
        </w:rPr>
        <w:t>16</w:t>
      </w:r>
      <w:r w:rsidRPr="00C35B68">
        <w:rPr>
          <w:rFonts w:ascii="StobiSerif Regular" w:hAnsi="StobiSerif Regular" w:cs="Arial"/>
          <w:sz w:val="22"/>
          <w:szCs w:val="22"/>
          <w:lang w:val="mk-MK"/>
        </w:rPr>
        <w:t>)</w:t>
      </w:r>
    </w:p>
    <w:p w:rsidR="007C2403" w:rsidRPr="00185AD4" w:rsidRDefault="007C2403" w:rsidP="007C2403">
      <w:pPr>
        <w:ind w:left="-15"/>
        <w:jc w:val="both"/>
        <w:rPr>
          <w:rFonts w:ascii="StobiSerif Regular" w:hAnsi="StobiSerif Regular" w:cs="Arial"/>
          <w:sz w:val="22"/>
          <w:szCs w:val="22"/>
          <w:lang w:val="mk-MK"/>
        </w:rPr>
      </w:pPr>
      <w:r w:rsidRPr="00185AD4">
        <w:rPr>
          <w:rFonts w:ascii="StobiSerif Regular" w:hAnsi="StobiSerif Regular" w:cs="Arial"/>
          <w:szCs w:val="24"/>
          <w:lang w:val="mk-MK"/>
        </w:rPr>
        <w:t>- Медологија за утврдување на цената за вода за пиење и одведување на урбани отпадни води</w:t>
      </w:r>
      <w:r w:rsidRPr="00185AD4">
        <w:rPr>
          <w:rFonts w:ascii="StobiSerif Regular" w:hAnsi="StobiSerif Regular" w:cs="Arial"/>
          <w:sz w:val="22"/>
          <w:szCs w:val="22"/>
          <w:lang w:val="mk-MK"/>
        </w:rPr>
        <w:t xml:space="preserve"> („Службен весник на РМ“ бр</w:t>
      </w:r>
      <w:r w:rsidRPr="00185AD4">
        <w:rPr>
          <w:rFonts w:ascii="StobiSerif Regular" w:hAnsi="StobiSerif Regular" w:cs="Arial"/>
          <w:b/>
          <w:sz w:val="22"/>
          <w:szCs w:val="22"/>
          <w:lang w:val="mk-MK"/>
        </w:rPr>
        <w:t xml:space="preserve">. </w:t>
      </w:r>
      <w:r w:rsidRPr="00185AD4">
        <w:rPr>
          <w:rFonts w:ascii="StobiSerif Regular" w:hAnsi="StobiSerif Regular" w:cs="Arial"/>
          <w:sz w:val="22"/>
          <w:szCs w:val="22"/>
          <w:lang w:val="mk-MK"/>
        </w:rPr>
        <w:t>107/05)</w:t>
      </w:r>
    </w:p>
    <w:p w:rsidR="007C2403" w:rsidRPr="00185AD4" w:rsidRDefault="007C2403" w:rsidP="007C2403">
      <w:pPr>
        <w:ind w:left="-15"/>
        <w:jc w:val="both"/>
        <w:rPr>
          <w:rFonts w:ascii="StobiSerif Regular" w:hAnsi="StobiSerif Regular" w:cs="Arial"/>
          <w:sz w:val="22"/>
          <w:szCs w:val="22"/>
          <w:lang w:val="mk-MK"/>
        </w:rPr>
      </w:pPr>
      <w:r w:rsidRPr="00185AD4">
        <w:rPr>
          <w:rFonts w:ascii="StobiSerif Regular" w:hAnsi="StobiSerif Regular" w:cs="Arial"/>
          <w:szCs w:val="24"/>
          <w:lang w:val="mk-MK"/>
        </w:rPr>
        <w:t>3. Закон за комунални дејности</w:t>
      </w:r>
      <w:r w:rsidRPr="00185AD4">
        <w:rPr>
          <w:rFonts w:ascii="StobiSerif Regular" w:hAnsi="StobiSerif Regular" w:cs="Arial"/>
          <w:sz w:val="22"/>
          <w:szCs w:val="22"/>
          <w:lang w:val="mk-MK"/>
        </w:rPr>
        <w:t xml:space="preserve"> („Службен весник на РМ“ бр</w:t>
      </w:r>
      <w:r w:rsidRPr="00185AD4">
        <w:rPr>
          <w:rFonts w:ascii="StobiSerif Regular" w:hAnsi="StobiSerif Regular" w:cs="Arial"/>
          <w:b/>
          <w:sz w:val="22"/>
          <w:szCs w:val="22"/>
          <w:lang w:val="mk-MK"/>
        </w:rPr>
        <w:t>.</w:t>
      </w:r>
      <w:r w:rsidR="0023097A">
        <w:rPr>
          <w:rFonts w:ascii="StobiSerif Regular" w:hAnsi="StobiSerif Regular"/>
          <w:sz w:val="22"/>
          <w:szCs w:val="22"/>
        </w:rPr>
        <w:t>95/12, 163/13, 42/</w:t>
      </w:r>
      <w:r w:rsidR="0023097A" w:rsidRPr="0023097A">
        <w:rPr>
          <w:rFonts w:ascii="StobiSerif Regular" w:hAnsi="StobiSerif Regular"/>
          <w:sz w:val="22"/>
          <w:szCs w:val="22"/>
        </w:rPr>
        <w:t>1</w:t>
      </w:r>
      <w:r w:rsidR="0023097A">
        <w:rPr>
          <w:rFonts w:ascii="StobiSerif Regular" w:hAnsi="StobiSerif Regular"/>
          <w:sz w:val="22"/>
          <w:szCs w:val="22"/>
        </w:rPr>
        <w:t>4, 44/15, 147/15 и 31/</w:t>
      </w:r>
      <w:r w:rsidR="0023097A" w:rsidRPr="0023097A">
        <w:rPr>
          <w:rFonts w:ascii="StobiSerif Regular" w:hAnsi="StobiSerif Regular"/>
          <w:sz w:val="22"/>
          <w:szCs w:val="22"/>
        </w:rPr>
        <w:t>16</w:t>
      </w:r>
      <w:r w:rsidRPr="00185AD4">
        <w:rPr>
          <w:rFonts w:ascii="StobiSerif Regular" w:hAnsi="StobiSerif Regular" w:cs="Arial"/>
          <w:sz w:val="22"/>
          <w:szCs w:val="22"/>
          <w:lang w:val="mk-MK"/>
        </w:rPr>
        <w:t>)</w:t>
      </w:r>
    </w:p>
    <w:p w:rsidR="001870F9" w:rsidRDefault="007C2403" w:rsidP="001870F9">
      <w:pPr>
        <w:ind w:left="-15"/>
        <w:jc w:val="both"/>
        <w:rPr>
          <w:rFonts w:ascii="StobiSerif Regular" w:hAnsi="StobiSerif Regular" w:cs="Arial"/>
          <w:sz w:val="22"/>
          <w:szCs w:val="22"/>
          <w:lang w:val="mk-MK"/>
        </w:rPr>
      </w:pPr>
      <w:r w:rsidRPr="00185AD4">
        <w:rPr>
          <w:rFonts w:ascii="StobiSerif Regular" w:hAnsi="StobiSerif Regular" w:cs="Arial"/>
          <w:sz w:val="22"/>
          <w:szCs w:val="22"/>
          <w:lang w:val="mk-MK"/>
        </w:rPr>
        <w:t xml:space="preserve">4. </w:t>
      </w:r>
      <w:r w:rsidRPr="00185AD4">
        <w:rPr>
          <w:rFonts w:ascii="StobiSerif Regular" w:hAnsi="StobiSerif Regular" w:cs="Arial"/>
          <w:szCs w:val="24"/>
          <w:lang w:val="mk-MK"/>
        </w:rPr>
        <w:t xml:space="preserve">Закон за градење </w:t>
      </w:r>
      <w:r w:rsidRPr="00185AD4">
        <w:rPr>
          <w:rFonts w:ascii="StobiSerif Regular" w:hAnsi="StobiSerif Regular" w:cs="Arial"/>
          <w:sz w:val="22"/>
          <w:szCs w:val="22"/>
          <w:lang w:val="mk-MK"/>
        </w:rPr>
        <w:t>(„Службен весник на РМ“ бр</w:t>
      </w:r>
      <w:r w:rsidRPr="00185AD4">
        <w:rPr>
          <w:rFonts w:ascii="StobiSerif Regular" w:hAnsi="StobiSerif Regular" w:cs="Arial"/>
          <w:b/>
          <w:sz w:val="22"/>
          <w:szCs w:val="22"/>
          <w:lang w:val="mk-MK"/>
        </w:rPr>
        <w:t>.</w:t>
      </w:r>
      <w:r w:rsidRPr="00185AD4">
        <w:rPr>
          <w:rFonts w:ascii="StobiSerif Regular" w:hAnsi="StobiSerif Regular" w:cs="Arial"/>
          <w:sz w:val="22"/>
          <w:szCs w:val="22"/>
          <w:lang w:val="mk-MK"/>
        </w:rPr>
        <w:t xml:space="preserve"> </w:t>
      </w:r>
      <w:r w:rsidR="0023097A" w:rsidRPr="00185AD4">
        <w:rPr>
          <w:rFonts w:ascii="StobiSerif Regular" w:hAnsi="StobiSerif Regular" w:cs="Arial"/>
          <w:lang w:val="mk-MK"/>
        </w:rPr>
        <w:t>130/09, 124/10, 18/11, 36/11, 54/11, 13/12, 144/12, 25/13, 79/13, 137/13, 163/13, 27/14, 28/14, 42/14, 115/14, 149/14, 187/14, 44/15, 129/15, 217/15, 226/15, 31/16, 39/16, 71/16 и 132/16</w:t>
      </w:r>
      <w:r w:rsidRPr="00185AD4">
        <w:rPr>
          <w:rFonts w:ascii="StobiSerif Regular" w:hAnsi="StobiSerif Regular" w:cs="Arial"/>
          <w:sz w:val="22"/>
          <w:szCs w:val="22"/>
          <w:lang w:val="mk-MK"/>
        </w:rPr>
        <w:t>).</w:t>
      </w:r>
    </w:p>
    <w:p w:rsidR="00AA2207" w:rsidRDefault="00AA2207" w:rsidP="001870F9">
      <w:pPr>
        <w:ind w:left="-15"/>
        <w:jc w:val="both"/>
        <w:rPr>
          <w:rFonts w:ascii="StobiSerif Regular" w:hAnsi="StobiSerif Regular" w:cs="Arial"/>
          <w:sz w:val="22"/>
          <w:szCs w:val="22"/>
          <w:lang w:val="mk-MK"/>
        </w:rPr>
      </w:pPr>
    </w:p>
    <w:p w:rsidR="00AA2207" w:rsidRPr="00185AD4" w:rsidRDefault="00AA2207" w:rsidP="001870F9">
      <w:pPr>
        <w:ind w:left="-15"/>
        <w:jc w:val="both"/>
        <w:rPr>
          <w:rFonts w:ascii="StobiSerif Regular" w:hAnsi="StobiSerif Regular" w:cs="Arial"/>
          <w:sz w:val="22"/>
          <w:szCs w:val="22"/>
          <w:lang w:val="mk-MK"/>
        </w:rPr>
      </w:pPr>
    </w:p>
    <w:p w:rsidR="007C2403" w:rsidRPr="00185AD4" w:rsidRDefault="007C2403" w:rsidP="007C2403">
      <w:pPr>
        <w:ind w:left="-15"/>
        <w:jc w:val="both"/>
        <w:rPr>
          <w:rFonts w:ascii="StobiSerif Regular" w:hAnsi="StobiSerif Regular" w:cs="Arial"/>
          <w:b/>
          <w:szCs w:val="24"/>
          <w:lang w:val="mk-MK"/>
        </w:rPr>
      </w:pPr>
      <w:r w:rsidRPr="00185AD4">
        <w:rPr>
          <w:rFonts w:ascii="StobiSerif Regular" w:hAnsi="StobiSerif Regular" w:cs="Arial"/>
          <w:b/>
          <w:szCs w:val="24"/>
          <w:lang w:val="mk-MK"/>
        </w:rPr>
        <w:lastRenderedPageBreak/>
        <w:t>Одделение за имплементација на проекти</w:t>
      </w:r>
    </w:p>
    <w:p w:rsidR="007C2403" w:rsidRPr="00185AD4" w:rsidRDefault="007C2403" w:rsidP="007C2403">
      <w:pPr>
        <w:numPr>
          <w:ilvl w:val="0"/>
          <w:numId w:val="22"/>
        </w:numPr>
        <w:jc w:val="both"/>
        <w:rPr>
          <w:rFonts w:ascii="StobiSerif Regular" w:hAnsi="StobiSerif Regular" w:cs="Arial"/>
          <w:sz w:val="22"/>
          <w:szCs w:val="22"/>
          <w:lang w:val="mk-MK"/>
        </w:rPr>
      </w:pPr>
      <w:r w:rsidRPr="00185AD4">
        <w:rPr>
          <w:rFonts w:ascii="StobiSerif Regular" w:hAnsi="StobiSerif Regular" w:cs="Arial"/>
          <w:sz w:val="22"/>
          <w:szCs w:val="22"/>
          <w:lang w:val="mk-MK"/>
        </w:rPr>
        <w:t>Закон за задолжување на Република Македонија кај Банката за развој при Советот на Европа по Договорот за заем по „Проектот за изградба на станови кои ќе се издаваат на лицата со ниски приходи“ („Службен весник на РМ“ бр. 41/2000)</w:t>
      </w:r>
    </w:p>
    <w:p w:rsidR="007C2403" w:rsidRPr="00185AD4" w:rsidRDefault="007C2403" w:rsidP="007C2403">
      <w:pPr>
        <w:numPr>
          <w:ilvl w:val="0"/>
          <w:numId w:val="22"/>
        </w:numPr>
        <w:jc w:val="both"/>
        <w:rPr>
          <w:rFonts w:ascii="StobiSerif Regular" w:hAnsi="StobiSerif Regular" w:cs="Arial"/>
          <w:b/>
          <w:szCs w:val="24"/>
          <w:lang w:val="mk-MK"/>
        </w:rPr>
      </w:pPr>
      <w:r w:rsidRPr="00185AD4">
        <w:rPr>
          <w:rFonts w:ascii="StobiSerif Regular" w:hAnsi="StobiSerif Regular" w:cs="Arial"/>
          <w:szCs w:val="24"/>
          <w:lang w:val="mk-MK"/>
        </w:rPr>
        <w:t>Закон за задолжување на Република Македонија кај Банката за развој при Советот на Европа по Рамковниот договор за заем за делумно финансирање на Проектот за домување на социјално ранливи групи („</w:t>
      </w:r>
      <w:r w:rsidRPr="00185AD4">
        <w:rPr>
          <w:rFonts w:ascii="StobiSerif Regular" w:hAnsi="StobiSerif Regular" w:cs="Arial"/>
          <w:sz w:val="22"/>
          <w:szCs w:val="22"/>
          <w:lang w:val="mk-MK"/>
        </w:rPr>
        <w:t>Службен весник на РМ“ бр</w:t>
      </w:r>
      <w:r w:rsidRPr="00185AD4">
        <w:rPr>
          <w:rFonts w:ascii="StobiSerif Regular" w:hAnsi="StobiSerif Regular" w:cs="Arial"/>
          <w:b/>
          <w:sz w:val="22"/>
          <w:szCs w:val="22"/>
          <w:lang w:val="mk-MK"/>
        </w:rPr>
        <w:t xml:space="preserve">. </w:t>
      </w:r>
      <w:r w:rsidRPr="00185AD4">
        <w:rPr>
          <w:rFonts w:ascii="StobiSerif Regular" w:hAnsi="StobiSerif Regular" w:cs="Arial"/>
          <w:sz w:val="22"/>
          <w:szCs w:val="22"/>
          <w:lang w:val="mk-MK"/>
        </w:rPr>
        <w:t>133/09 и 188/13)</w:t>
      </w:r>
    </w:p>
    <w:p w:rsidR="007C2403" w:rsidRPr="00185AD4" w:rsidRDefault="007C2403" w:rsidP="007C2403">
      <w:pPr>
        <w:numPr>
          <w:ilvl w:val="0"/>
          <w:numId w:val="22"/>
        </w:numPr>
        <w:jc w:val="both"/>
        <w:rPr>
          <w:rFonts w:ascii="StobiSerif Regular" w:hAnsi="StobiSerif Regular" w:cs="Arial"/>
          <w:b/>
          <w:szCs w:val="24"/>
          <w:lang w:val="mk-MK"/>
        </w:rPr>
      </w:pPr>
      <w:r w:rsidRPr="00185AD4">
        <w:rPr>
          <w:rFonts w:ascii="StobiSerif Regular" w:hAnsi="StobiSerif Regular" w:cs="Arial"/>
          <w:szCs w:val="24"/>
          <w:lang w:val="mk-MK"/>
        </w:rPr>
        <w:t>Закон за задолжување на Република Македонија со заем кај Европската Инвестициона Банка по Договорот за заем попроектот „Водоснабдување и одведување на отпадни води“</w:t>
      </w:r>
      <w:r w:rsidR="006320CA">
        <w:rPr>
          <w:rFonts w:ascii="StobiSerif Regular" w:hAnsi="StobiSerif Regular" w:cs="Arial"/>
          <w:szCs w:val="24"/>
          <w:lang w:val="mk-MK"/>
        </w:rPr>
        <w:t xml:space="preserve"> </w:t>
      </w:r>
      <w:r w:rsidRPr="00185AD4">
        <w:rPr>
          <w:rFonts w:ascii="StobiSerif Regular" w:hAnsi="StobiSerif Regular" w:cs="Arial"/>
          <w:szCs w:val="24"/>
          <w:lang w:val="mk-MK"/>
        </w:rPr>
        <w:t>(„</w:t>
      </w:r>
      <w:r w:rsidRPr="00185AD4">
        <w:rPr>
          <w:rFonts w:ascii="StobiSerif Regular" w:hAnsi="StobiSerif Regular" w:cs="Arial"/>
          <w:sz w:val="22"/>
          <w:szCs w:val="22"/>
          <w:lang w:val="mk-MK"/>
        </w:rPr>
        <w:t>Службен весник на РМ“ бр</w:t>
      </w:r>
      <w:r w:rsidRPr="00185AD4">
        <w:rPr>
          <w:rFonts w:ascii="StobiSerif Regular" w:hAnsi="StobiSerif Regular" w:cs="Arial"/>
          <w:b/>
          <w:sz w:val="22"/>
          <w:szCs w:val="22"/>
          <w:lang w:val="mk-MK"/>
        </w:rPr>
        <w:t xml:space="preserve">. </w:t>
      </w:r>
      <w:r w:rsidRPr="00185AD4">
        <w:rPr>
          <w:rFonts w:ascii="StobiSerif Regular" w:hAnsi="StobiSerif Regular" w:cs="Arial"/>
          <w:sz w:val="22"/>
          <w:szCs w:val="22"/>
          <w:lang w:val="mk-MK"/>
        </w:rPr>
        <w:t>83/10)</w:t>
      </w:r>
    </w:p>
    <w:p w:rsidR="007C2403" w:rsidRPr="00185AD4" w:rsidRDefault="007C2403" w:rsidP="007C2403">
      <w:pPr>
        <w:numPr>
          <w:ilvl w:val="0"/>
          <w:numId w:val="22"/>
        </w:numPr>
        <w:jc w:val="both"/>
        <w:rPr>
          <w:rFonts w:ascii="StobiSerif Regular" w:hAnsi="StobiSerif Regular" w:cs="Arial"/>
          <w:szCs w:val="24"/>
          <w:lang w:val="mk-MK"/>
        </w:rPr>
      </w:pPr>
      <w:r w:rsidRPr="00185AD4">
        <w:rPr>
          <w:rFonts w:ascii="StobiSerif Regular" w:hAnsi="StobiSerif Regular" w:cs="Arial"/>
          <w:szCs w:val="24"/>
          <w:lang w:val="mk-MK"/>
        </w:rPr>
        <w:t>Одлука за распределба на средства согласно Договор за заем по проектот „Водоснабдување и одведување на отпадни води“</w:t>
      </w:r>
      <w:r w:rsidR="0023097A">
        <w:rPr>
          <w:rFonts w:ascii="StobiSerif Regular" w:hAnsi="StobiSerif Regular" w:cs="Arial"/>
          <w:szCs w:val="24"/>
          <w:lang w:val="mk-MK"/>
        </w:rPr>
        <w:t xml:space="preserve"> </w:t>
      </w:r>
      <w:r w:rsidRPr="00185AD4">
        <w:rPr>
          <w:rFonts w:ascii="StobiSerif Regular" w:hAnsi="StobiSerif Regular" w:cs="Arial"/>
          <w:szCs w:val="24"/>
          <w:lang w:val="mk-MK"/>
        </w:rPr>
        <w:t>(„Службен весник на РМ“ бр. 154/10</w:t>
      </w:r>
      <w:r w:rsidR="0023097A">
        <w:rPr>
          <w:rFonts w:ascii="StobiSerif Regular" w:hAnsi="StobiSerif Regular" w:cs="Arial"/>
          <w:szCs w:val="24"/>
          <w:lang w:val="mk-MK"/>
        </w:rPr>
        <w:t xml:space="preserve"> </w:t>
      </w:r>
      <w:r w:rsidRPr="00185AD4">
        <w:rPr>
          <w:rFonts w:ascii="StobiSerif Regular" w:hAnsi="StobiSerif Regular" w:cs="Arial"/>
          <w:szCs w:val="24"/>
          <w:lang w:val="mk-MK"/>
        </w:rPr>
        <w:t>)</w:t>
      </w:r>
      <w:r w:rsidR="006320CA">
        <w:rPr>
          <w:rFonts w:ascii="StobiSerif Regular" w:hAnsi="StobiSerif Regular" w:cs="Arial"/>
          <w:szCs w:val="24"/>
          <w:lang w:val="mk-MK"/>
        </w:rPr>
        <w:t xml:space="preserve"> </w:t>
      </w:r>
      <w:r w:rsidRPr="00185AD4">
        <w:rPr>
          <w:rFonts w:ascii="StobiSerif Regular" w:hAnsi="StobiSerif Regular" w:cs="Arial"/>
          <w:szCs w:val="24"/>
          <w:lang w:val="mk-MK"/>
        </w:rPr>
        <w:t>и Одлука за изменување на одлуката за распределба на средства согласно Договорот за заем по проектот „Водоснабдување и одведување на отпадни води“</w:t>
      </w:r>
      <w:r w:rsidR="0023097A">
        <w:rPr>
          <w:rFonts w:ascii="StobiSerif Regular" w:hAnsi="StobiSerif Regular" w:cs="Arial"/>
          <w:szCs w:val="24"/>
          <w:lang w:val="mk-MK"/>
        </w:rPr>
        <w:t xml:space="preserve"> </w:t>
      </w:r>
      <w:r w:rsidRPr="00185AD4">
        <w:rPr>
          <w:rFonts w:ascii="StobiSerif Regular" w:hAnsi="StobiSerif Regular" w:cs="Arial"/>
          <w:szCs w:val="24"/>
          <w:lang w:val="mk-MK"/>
        </w:rPr>
        <w:t>(„Службен весник на РМ“ бр. 115/15)</w:t>
      </w:r>
    </w:p>
    <w:p w:rsidR="007C2403" w:rsidRPr="00185AD4" w:rsidRDefault="007C2403" w:rsidP="007C2403">
      <w:pPr>
        <w:numPr>
          <w:ilvl w:val="0"/>
          <w:numId w:val="22"/>
        </w:numPr>
        <w:jc w:val="both"/>
        <w:rPr>
          <w:rFonts w:ascii="StobiSerif Regular" w:hAnsi="StobiSerif Regular" w:cs="Arial"/>
          <w:szCs w:val="24"/>
          <w:lang w:val="mk-MK"/>
        </w:rPr>
      </w:pPr>
      <w:r w:rsidRPr="00185AD4">
        <w:rPr>
          <w:rFonts w:ascii="StobiSerif Regular" w:hAnsi="StobiSerif Regular" w:cs="Arial"/>
          <w:szCs w:val="24"/>
          <w:lang w:val="mk-MK"/>
        </w:rPr>
        <w:t>Одлука за утврдување на средства за ангажирање на консултантот согласно финансискиот договор по проектот „Водоснабдување и одведување на отпадни води“</w:t>
      </w:r>
      <w:r w:rsidR="0023097A">
        <w:rPr>
          <w:rFonts w:ascii="StobiSerif Regular" w:hAnsi="StobiSerif Regular" w:cs="Arial"/>
          <w:szCs w:val="24"/>
          <w:lang w:val="mk-MK"/>
        </w:rPr>
        <w:t xml:space="preserve"> </w:t>
      </w:r>
      <w:r w:rsidRPr="00185AD4">
        <w:rPr>
          <w:rFonts w:ascii="StobiSerif Regular" w:hAnsi="StobiSerif Regular" w:cs="Arial"/>
          <w:szCs w:val="24"/>
          <w:lang w:val="mk-MK"/>
        </w:rPr>
        <w:t>(„Службен весник на РМ“ бр. 154/10)</w:t>
      </w:r>
      <w:r w:rsidR="0023097A">
        <w:rPr>
          <w:rFonts w:ascii="StobiSerif Regular" w:hAnsi="StobiSerif Regular" w:cs="Arial"/>
          <w:szCs w:val="24"/>
          <w:lang w:val="mk-MK"/>
        </w:rPr>
        <w:t xml:space="preserve"> </w:t>
      </w:r>
      <w:r w:rsidRPr="00185AD4">
        <w:rPr>
          <w:rFonts w:ascii="StobiSerif Regular" w:hAnsi="StobiSerif Regular" w:cs="Arial"/>
          <w:szCs w:val="24"/>
          <w:lang w:val="mk-MK"/>
        </w:rPr>
        <w:t>и Одлука за изменување на одлуката за утврдување на средствата за ангажирање на консултант согласно финансискиот договор по проектот „Водоснабдување и одведување на отпадни води“</w:t>
      </w:r>
      <w:r w:rsidR="0023097A">
        <w:rPr>
          <w:rFonts w:ascii="StobiSerif Regular" w:hAnsi="StobiSerif Regular" w:cs="Arial"/>
          <w:szCs w:val="24"/>
          <w:lang w:val="mk-MK"/>
        </w:rPr>
        <w:t xml:space="preserve"> </w:t>
      </w:r>
      <w:r w:rsidRPr="00185AD4">
        <w:rPr>
          <w:rFonts w:ascii="StobiSerif Regular" w:hAnsi="StobiSerif Regular" w:cs="Arial"/>
          <w:szCs w:val="24"/>
          <w:lang w:val="mk-MK"/>
        </w:rPr>
        <w:t xml:space="preserve">(„Службен весник на РМ“ бр.113/15) </w:t>
      </w:r>
    </w:p>
    <w:p w:rsidR="007C2403" w:rsidRPr="00185AD4" w:rsidRDefault="007C2403" w:rsidP="007C2403">
      <w:pPr>
        <w:jc w:val="both"/>
        <w:rPr>
          <w:rFonts w:ascii="StobiSerif Regular" w:hAnsi="StobiSerif Regular" w:cs="Arial"/>
          <w:szCs w:val="24"/>
          <w:lang w:val="mk-MK"/>
        </w:rPr>
      </w:pPr>
    </w:p>
    <w:p w:rsidR="00567438" w:rsidRPr="00185AD4" w:rsidRDefault="00567438" w:rsidP="00567438">
      <w:pPr>
        <w:jc w:val="both"/>
        <w:rPr>
          <w:rFonts w:ascii="StobiSerif Regular" w:hAnsi="StobiSerif Regular" w:cs="Arial"/>
          <w:szCs w:val="24"/>
          <w:lang w:val="mk-MK"/>
        </w:rPr>
      </w:pPr>
    </w:p>
    <w:p w:rsidR="00567438" w:rsidRPr="00185AD4" w:rsidRDefault="00567438" w:rsidP="00567438">
      <w:pPr>
        <w:ind w:left="-540"/>
        <w:jc w:val="center"/>
        <w:rPr>
          <w:rFonts w:ascii="StobiSerif Regular" w:hAnsi="StobiSerif Regular" w:cs="Arial"/>
          <w:b/>
          <w:lang w:val="mk-MK"/>
        </w:rPr>
      </w:pPr>
      <w:r w:rsidRPr="00185AD4">
        <w:rPr>
          <w:rFonts w:ascii="StobiSerif Regular" w:hAnsi="StobiSerif Regular" w:cs="Arial"/>
          <w:b/>
          <w:lang w:val="mk-MK"/>
        </w:rPr>
        <w:t>СЕКТОР ЗА ЕВРОПСКА УНИЈА</w:t>
      </w:r>
    </w:p>
    <w:p w:rsidR="00567438" w:rsidRPr="00185AD4" w:rsidRDefault="00567438" w:rsidP="00567438">
      <w:pPr>
        <w:ind w:left="-540"/>
        <w:jc w:val="center"/>
        <w:rPr>
          <w:rFonts w:ascii="StobiSerif Regular" w:hAnsi="StobiSerif Regular" w:cs="Arial"/>
          <w:lang w:val="mk-MK"/>
        </w:rPr>
      </w:pPr>
      <w:r w:rsidRPr="00185AD4">
        <w:rPr>
          <w:rFonts w:ascii="StobiSerif Regular" w:hAnsi="StobiSerif Regular" w:cs="Arial"/>
          <w:lang w:val="mk-MK"/>
        </w:rPr>
        <w:t>тел. 3145-439, факс 3117-012</w:t>
      </w:r>
    </w:p>
    <w:p w:rsidR="00567438" w:rsidRPr="00185AD4" w:rsidRDefault="00567438" w:rsidP="00567438">
      <w:pPr>
        <w:ind w:left="-540"/>
        <w:jc w:val="center"/>
        <w:rPr>
          <w:rFonts w:ascii="StobiSerif Regular" w:hAnsi="StobiSerif Regular" w:cs="Arial"/>
          <w:lang w:val="mk-MK"/>
        </w:rPr>
      </w:pPr>
    </w:p>
    <w:p w:rsidR="00567438" w:rsidRPr="00185AD4" w:rsidRDefault="00567438" w:rsidP="00567438">
      <w:pPr>
        <w:numPr>
          <w:ilvl w:val="0"/>
          <w:numId w:val="3"/>
        </w:numPr>
        <w:jc w:val="both"/>
        <w:rPr>
          <w:rFonts w:ascii="StobiSerif Regular" w:hAnsi="StobiSerif Regular" w:cs="Arial"/>
        </w:rPr>
      </w:pPr>
      <w:r w:rsidRPr="00185AD4">
        <w:rPr>
          <w:rFonts w:ascii="StobiSerif Regular" w:hAnsi="StobiSerif Regular" w:cs="Arial"/>
          <w:lang w:val="mk-MK"/>
        </w:rPr>
        <w:t>Национална програма за усвојување на правото на ЕУ (НПАА)</w:t>
      </w:r>
    </w:p>
    <w:p w:rsidR="00567438" w:rsidRPr="00185AD4" w:rsidRDefault="00567438" w:rsidP="00567438">
      <w:pPr>
        <w:ind w:left="60"/>
        <w:jc w:val="both"/>
        <w:rPr>
          <w:rFonts w:ascii="StobiSerif Regular" w:hAnsi="StobiSerif Regular" w:cs="Arial"/>
        </w:rPr>
      </w:pPr>
      <w:r w:rsidRPr="00185AD4">
        <w:rPr>
          <w:rFonts w:ascii="StobiSerif Regular" w:hAnsi="StobiSerif Regular" w:cs="Arial"/>
          <w:lang w:val="mk-MK"/>
        </w:rPr>
        <w:t>Секторот за Европска Унија е надлежен за подготовка и ажурирање на: 3.14 Сообраќајна политика односно де</w:t>
      </w:r>
      <w:r w:rsidR="0023097A">
        <w:rPr>
          <w:rFonts w:ascii="StobiSerif Regular" w:hAnsi="StobiSerif Regular" w:cs="Arial"/>
          <w:lang w:val="mk-MK"/>
        </w:rPr>
        <w:t>л 3.14.4 Комбиниран сообраќај и</w:t>
      </w:r>
      <w:r w:rsidRPr="00185AD4">
        <w:rPr>
          <w:rFonts w:ascii="StobiSerif Regular" w:hAnsi="StobiSerif Regular" w:cs="Arial"/>
          <w:lang w:val="mk-MK"/>
        </w:rPr>
        <w:t xml:space="preserve"> Поглавје 3-21 Транс-европски мрежи кој ги опфаќа подрачјата транспорт, енергетика и телекомуникации. Подрачјето Транс-европски транспортни мрежи ги опфаќа областите за патен, железнички и авио сообраќај.</w:t>
      </w:r>
    </w:p>
    <w:p w:rsidR="00567438" w:rsidRPr="00185AD4" w:rsidRDefault="00567438" w:rsidP="00567438">
      <w:pPr>
        <w:numPr>
          <w:ilvl w:val="0"/>
          <w:numId w:val="3"/>
        </w:numPr>
        <w:jc w:val="both"/>
        <w:rPr>
          <w:rFonts w:ascii="StobiSerif Regular" w:hAnsi="StobiSerif Regular" w:cs="Arial"/>
          <w:lang w:val="mk-MK"/>
        </w:rPr>
      </w:pPr>
      <w:r w:rsidRPr="00185AD4">
        <w:rPr>
          <w:rFonts w:ascii="StobiSerif Regular" w:hAnsi="StobiSerif Regular" w:cs="Arial"/>
          <w:lang w:val="mk-MK"/>
        </w:rPr>
        <w:t>Национална транспортна стратегија</w:t>
      </w:r>
    </w:p>
    <w:p w:rsidR="00567438" w:rsidRPr="00185AD4" w:rsidRDefault="00567438" w:rsidP="00567438">
      <w:pPr>
        <w:jc w:val="both"/>
        <w:rPr>
          <w:rFonts w:ascii="StobiSerif Regular" w:hAnsi="StobiSerif Regular" w:cs="Arial"/>
          <w:lang w:val="mk-MK"/>
        </w:rPr>
      </w:pPr>
      <w:r w:rsidRPr="00185AD4">
        <w:rPr>
          <w:rFonts w:ascii="StobiSerif Regular" w:hAnsi="StobiSerif Regular" w:cs="Arial"/>
          <w:lang w:val="mk-MK"/>
        </w:rPr>
        <w:t xml:space="preserve">       Националната транспортна стратегија (2007-2017) беше и усвоена на 31.07.2007 година од страна на Владата на Република Македонија. Првото ревидирање на Стратегијата се изврши во јуни 2008 година, второто ревидирање во декември 2008 година, а третото ревидирање во март 2010 година.</w:t>
      </w:r>
    </w:p>
    <w:p w:rsidR="00567438" w:rsidRPr="00185AD4" w:rsidRDefault="00567438" w:rsidP="00567438">
      <w:pPr>
        <w:jc w:val="both"/>
        <w:rPr>
          <w:rFonts w:ascii="StobiSerif Regular" w:hAnsi="StobiSerif Regular" w:cs="Arial"/>
          <w:lang w:val="mk-MK"/>
        </w:rPr>
      </w:pPr>
      <w:r w:rsidRPr="00185AD4">
        <w:rPr>
          <w:rFonts w:ascii="StobiSerif Regular" w:hAnsi="StobiSerif Regular" w:cs="Arial"/>
          <w:lang w:val="mk-MK"/>
        </w:rPr>
        <w:lastRenderedPageBreak/>
        <w:t xml:space="preserve">      Во иднина, на секои 2 години, единствено Министерството за транспорт и врски со меѓусекторска соработка е одговорно за следење на имплементацијата на целите предвидени во Национална транспортна</w:t>
      </w:r>
      <w:r w:rsidR="006320CA">
        <w:rPr>
          <w:rFonts w:ascii="StobiSerif Regular" w:hAnsi="StobiSerif Regular" w:cs="Arial"/>
          <w:lang w:val="mk-MK"/>
        </w:rPr>
        <w:t xml:space="preserve"> </w:t>
      </w:r>
      <w:r w:rsidRPr="00185AD4">
        <w:rPr>
          <w:rFonts w:ascii="StobiSerif Regular" w:hAnsi="StobiSerif Regular" w:cs="Arial"/>
          <w:lang w:val="mk-MK"/>
        </w:rPr>
        <w:t>стратегија 2007 - 2017, како и за подготовката на информацијата за степенот на реализација на целите предвидени во Стратегијата која ќе се доставува до Владата на Република Македонија.</w:t>
      </w:r>
    </w:p>
    <w:p w:rsidR="00567438" w:rsidRPr="00185AD4" w:rsidRDefault="00567438" w:rsidP="00567438">
      <w:pPr>
        <w:numPr>
          <w:ilvl w:val="0"/>
          <w:numId w:val="3"/>
        </w:numPr>
        <w:jc w:val="both"/>
        <w:rPr>
          <w:rFonts w:ascii="StobiSerif Regular" w:hAnsi="StobiSerif Regular" w:cs="Arial"/>
          <w:lang w:val="mk-MK"/>
        </w:rPr>
      </w:pPr>
      <w:r w:rsidRPr="00185AD4">
        <w:rPr>
          <w:rFonts w:ascii="StobiSerif Regular" w:hAnsi="StobiSerif Regular" w:cs="Arial"/>
          <w:lang w:val="mk-MK"/>
        </w:rPr>
        <w:t>Програма за јавни инвестиции</w:t>
      </w:r>
    </w:p>
    <w:p w:rsidR="00567438" w:rsidRPr="00185AD4" w:rsidRDefault="00567438" w:rsidP="00567438">
      <w:pPr>
        <w:numPr>
          <w:ilvl w:val="0"/>
          <w:numId w:val="3"/>
        </w:numPr>
        <w:jc w:val="both"/>
        <w:rPr>
          <w:rFonts w:ascii="StobiSerif Regular" w:hAnsi="StobiSerif Regular" w:cs="Arial"/>
          <w:lang w:val="mk-MK"/>
        </w:rPr>
      </w:pPr>
      <w:r w:rsidRPr="00185AD4">
        <w:rPr>
          <w:rFonts w:ascii="StobiSerif Regular" w:hAnsi="StobiSerif Regular" w:cs="Arial"/>
          <w:lang w:val="mk-MK"/>
        </w:rPr>
        <w:t>Меморандум за разбирање за развој на главната регионална транспортна мрежа на Југоисточна Европа</w:t>
      </w:r>
    </w:p>
    <w:p w:rsidR="007902D9" w:rsidRDefault="00567438" w:rsidP="001870F9">
      <w:pPr>
        <w:numPr>
          <w:ilvl w:val="0"/>
          <w:numId w:val="3"/>
        </w:numPr>
        <w:jc w:val="both"/>
        <w:rPr>
          <w:rFonts w:ascii="StobiSerif Regular" w:hAnsi="StobiSerif Regular" w:cs="Arial"/>
          <w:lang w:val="mk-MK"/>
        </w:rPr>
      </w:pPr>
      <w:r w:rsidRPr="00185AD4">
        <w:rPr>
          <w:rFonts w:ascii="StobiSerif Regular" w:hAnsi="StobiSerif Regular" w:cs="Arial"/>
          <w:lang w:val="mk-MK"/>
        </w:rPr>
        <w:t>ИПА–Оперативна програма за регионален развој (</w:t>
      </w:r>
      <w:r w:rsidRPr="00185AD4">
        <w:rPr>
          <w:rFonts w:ascii="StobiSerif Regular" w:hAnsi="StobiSerif Regular" w:cs="Arial"/>
        </w:rPr>
        <w:t>Operational Programme for Regional Development 2007-2009 CCI 2007 MK 16I PO 001)</w:t>
      </w:r>
      <w:r w:rsidR="007902D9" w:rsidRPr="00185AD4">
        <w:rPr>
          <w:rFonts w:ascii="StobiSerif Regular" w:hAnsi="StobiSerif Regular" w:cs="Arial"/>
          <w:lang w:val="mk-MK"/>
        </w:rPr>
        <w:t>.</w:t>
      </w:r>
    </w:p>
    <w:p w:rsidR="00950D0B" w:rsidRDefault="00950D0B" w:rsidP="00AC4466">
      <w:pPr>
        <w:ind w:left="-540"/>
        <w:jc w:val="center"/>
        <w:rPr>
          <w:rFonts w:ascii="StobiSerif Regular" w:hAnsi="StobiSerif Regular" w:cs="Arial"/>
          <w:lang w:val="mk-MK"/>
        </w:rPr>
      </w:pPr>
    </w:p>
    <w:p w:rsidR="007902D9" w:rsidRDefault="00567438" w:rsidP="00AC4466">
      <w:pPr>
        <w:ind w:left="-540"/>
        <w:jc w:val="center"/>
        <w:rPr>
          <w:rFonts w:ascii="StobiSerif Regular" w:hAnsi="StobiSerif Regular" w:cs="Arial"/>
          <w:b/>
          <w:lang w:val="mk-MK"/>
        </w:rPr>
      </w:pPr>
      <w:r w:rsidRPr="00185AD4">
        <w:rPr>
          <w:rFonts w:ascii="StobiSerif Regular" w:hAnsi="StobiSerif Regular" w:cs="Arial"/>
          <w:b/>
          <w:lang w:val="mk-MK"/>
        </w:rPr>
        <w:t>СЕКТОР ЗА ВОЗДУХОПЛОВСТВО</w:t>
      </w:r>
    </w:p>
    <w:p w:rsidR="00AC4466" w:rsidRPr="00185AD4" w:rsidRDefault="00AC4466" w:rsidP="00AC4466">
      <w:pPr>
        <w:ind w:left="-540"/>
        <w:jc w:val="center"/>
        <w:rPr>
          <w:rFonts w:ascii="StobiSerif Regular" w:hAnsi="StobiSerif Regular" w:cs="Arial"/>
          <w:b/>
          <w:lang w:val="mk-MK"/>
        </w:rPr>
      </w:pPr>
    </w:p>
    <w:p w:rsidR="00567438" w:rsidRPr="00185AD4" w:rsidRDefault="00567438" w:rsidP="00567438">
      <w:pPr>
        <w:ind w:left="-540"/>
        <w:jc w:val="both"/>
        <w:rPr>
          <w:rFonts w:ascii="StobiSerif Regular" w:hAnsi="StobiSerif Regular" w:cs="Arial"/>
          <w:lang w:val="mk-MK"/>
        </w:rPr>
      </w:pPr>
      <w:r w:rsidRPr="00185AD4">
        <w:rPr>
          <w:rFonts w:ascii="StobiSerif Regular" w:hAnsi="StobiSerif Regular" w:cs="Arial"/>
          <w:lang w:val="mk-MK"/>
        </w:rPr>
        <w:t xml:space="preserve">         1.  Закони:</w:t>
      </w:r>
    </w:p>
    <w:p w:rsidR="00567438" w:rsidRPr="00185AD4" w:rsidRDefault="00567438" w:rsidP="00412B7F">
      <w:pPr>
        <w:numPr>
          <w:ilvl w:val="0"/>
          <w:numId w:val="3"/>
        </w:numPr>
        <w:jc w:val="both"/>
        <w:rPr>
          <w:rFonts w:ascii="StobiSerif Regular" w:hAnsi="StobiSerif Regular" w:cs="Arial"/>
          <w:lang w:val="mk-MK"/>
        </w:rPr>
      </w:pPr>
      <w:r w:rsidRPr="00185AD4">
        <w:rPr>
          <w:rFonts w:ascii="StobiSerif Regular" w:hAnsi="StobiSerif Regular" w:cs="Arial"/>
          <w:szCs w:val="24"/>
          <w:lang w:val="mk-MK"/>
        </w:rPr>
        <w:t>Закон за воздухопловство</w:t>
      </w:r>
      <w:r w:rsidRPr="00185AD4">
        <w:rPr>
          <w:rFonts w:ascii="StobiSerif Regular" w:hAnsi="StobiSerif Regular" w:cs="Arial"/>
          <w:lang w:val="mk-MK"/>
        </w:rPr>
        <w:t xml:space="preserve"> („Службен весник на РМ“ бр.14/06, 24/07</w:t>
      </w:r>
      <w:r w:rsidR="00412B7F" w:rsidRPr="00185AD4">
        <w:rPr>
          <w:rFonts w:ascii="StobiSerif Regular" w:hAnsi="StobiSerif Regular" w:cs="Arial"/>
          <w:lang w:val="mk-MK"/>
        </w:rPr>
        <w:t>,</w:t>
      </w:r>
      <w:r w:rsidRPr="00185AD4">
        <w:rPr>
          <w:rFonts w:ascii="StobiSerif Regular" w:hAnsi="StobiSerif Regular" w:cs="Arial"/>
          <w:lang w:val="mk-MK"/>
        </w:rPr>
        <w:t xml:space="preserve"> 103/08</w:t>
      </w:r>
      <w:r w:rsidR="00412B7F" w:rsidRPr="00185AD4">
        <w:rPr>
          <w:rFonts w:ascii="StobiSerif Regular" w:hAnsi="StobiSerif Regular" w:cs="Arial"/>
          <w:lang w:val="mk-MK"/>
        </w:rPr>
        <w:t>, 67/</w:t>
      </w:r>
      <w:r w:rsidRPr="00185AD4">
        <w:rPr>
          <w:rFonts w:ascii="StobiSerif Regular" w:hAnsi="StobiSerif Regular" w:cs="Arial"/>
          <w:lang w:val="mk-MK"/>
        </w:rPr>
        <w:t>10</w:t>
      </w:r>
      <w:r w:rsidR="00412B7F" w:rsidRPr="00185AD4">
        <w:rPr>
          <w:rFonts w:ascii="StobiSerif Regular" w:hAnsi="StobiSerif Regular" w:cs="Arial"/>
          <w:lang w:val="mk-MK"/>
        </w:rPr>
        <w:t xml:space="preserve">, </w:t>
      </w:r>
      <w:r w:rsidR="00412B7F" w:rsidRPr="00185AD4">
        <w:rPr>
          <w:rFonts w:ascii="StobiSerif Regular" w:hAnsi="StobiSerif Regular" w:cs="Arial"/>
        </w:rPr>
        <w:t>24/12, 80/12, 155/12, 42/14, 97/15, 152/15, 27/16</w:t>
      </w:r>
      <w:r w:rsidR="00412B7F" w:rsidRPr="00185AD4">
        <w:rPr>
          <w:rFonts w:ascii="StobiSerif Regular" w:hAnsi="StobiSerif Regular" w:cs="Arial"/>
          <w:lang w:val="mk-MK"/>
        </w:rPr>
        <w:t xml:space="preserve"> и 31/16)</w:t>
      </w:r>
    </w:p>
    <w:p w:rsidR="00567438" w:rsidRPr="00185AD4" w:rsidRDefault="00567438" w:rsidP="00567438">
      <w:pPr>
        <w:numPr>
          <w:ilvl w:val="0"/>
          <w:numId w:val="3"/>
        </w:numPr>
        <w:jc w:val="both"/>
        <w:rPr>
          <w:rFonts w:ascii="StobiSerif Regular" w:hAnsi="StobiSerif Regular" w:cs="Arial"/>
          <w:lang w:val="mk-MK"/>
        </w:rPr>
      </w:pPr>
      <w:r w:rsidRPr="00185AD4">
        <w:rPr>
          <w:rFonts w:ascii="StobiSerif Regular" w:hAnsi="StobiSerif Regular" w:cs="Arial"/>
          <w:szCs w:val="24"/>
          <w:lang w:val="mk-MK"/>
        </w:rPr>
        <w:t>Закон за воздухопловство  - п</w:t>
      </w:r>
      <w:r w:rsidRPr="00185AD4">
        <w:rPr>
          <w:rFonts w:ascii="StobiSerif Regular" w:hAnsi="StobiSerif Regular" w:cs="Arial"/>
          <w:lang w:val="mk-MK"/>
        </w:rPr>
        <w:t>речистен текс</w:t>
      </w:r>
      <w:r w:rsidR="00745EFF" w:rsidRPr="00185AD4">
        <w:rPr>
          <w:rFonts w:ascii="StobiSerif Regular" w:hAnsi="StobiSerif Regular" w:cs="Arial"/>
          <w:lang w:val="mk-MK"/>
        </w:rPr>
        <w:t>т („Службен весник на РМ</w:t>
      </w:r>
      <w:r w:rsidR="00412B7F" w:rsidRPr="00185AD4">
        <w:rPr>
          <w:rFonts w:ascii="StobiSerif Regular" w:hAnsi="StobiSerif Regular" w:cs="Arial"/>
          <w:lang w:val="mk-MK"/>
        </w:rPr>
        <w:t>“ бр.6</w:t>
      </w:r>
      <w:r w:rsidRPr="00185AD4">
        <w:rPr>
          <w:rFonts w:ascii="StobiSerif Regular" w:hAnsi="StobiSerif Regular" w:cs="Arial"/>
          <w:lang w:val="mk-MK"/>
        </w:rPr>
        <w:t>8/</w:t>
      </w:r>
      <w:r w:rsidR="00412B7F" w:rsidRPr="00185AD4">
        <w:rPr>
          <w:rFonts w:ascii="StobiSerif Regular" w:hAnsi="StobiSerif Regular" w:cs="Arial"/>
          <w:lang w:val="mk-MK"/>
        </w:rPr>
        <w:t>13</w:t>
      </w:r>
      <w:r w:rsidRPr="00185AD4">
        <w:rPr>
          <w:rFonts w:ascii="StobiSerif Regular" w:hAnsi="StobiSerif Regular" w:cs="Arial"/>
          <w:lang w:val="mk-MK"/>
        </w:rPr>
        <w:t>)</w:t>
      </w:r>
    </w:p>
    <w:p w:rsidR="00567438" w:rsidRPr="00185AD4" w:rsidRDefault="00567438" w:rsidP="00567438">
      <w:pPr>
        <w:numPr>
          <w:ilvl w:val="0"/>
          <w:numId w:val="3"/>
        </w:numPr>
        <w:jc w:val="both"/>
        <w:rPr>
          <w:rFonts w:ascii="StobiSerif Regular" w:hAnsi="StobiSerif Regular" w:cs="Arial"/>
          <w:lang w:val="mk-MK"/>
        </w:rPr>
      </w:pPr>
      <w:r w:rsidRPr="00185AD4">
        <w:rPr>
          <w:rFonts w:ascii="StobiSerif Regular" w:hAnsi="StobiSerif Regular" w:cs="Arial"/>
          <w:lang w:val="mk-MK"/>
        </w:rPr>
        <w:t>Закон за облигационите и стварно-правните односи во воздушниот сообраќај („Службен весник на РМ “ бр.85/08</w:t>
      </w:r>
      <w:r w:rsidR="00412B7F" w:rsidRPr="00185AD4">
        <w:rPr>
          <w:rFonts w:ascii="StobiSerif Regular" w:hAnsi="StobiSerif Regular" w:cs="Arial"/>
          <w:lang w:val="mk-MK"/>
        </w:rPr>
        <w:t>,</w:t>
      </w:r>
      <w:r w:rsidRPr="00185AD4">
        <w:rPr>
          <w:rFonts w:ascii="StobiSerif Regular" w:hAnsi="StobiSerif Regular" w:cs="Arial"/>
          <w:lang w:val="mk-MK"/>
        </w:rPr>
        <w:t xml:space="preserve"> </w:t>
      </w:r>
      <w:r w:rsidR="00412B7F" w:rsidRPr="00185AD4">
        <w:rPr>
          <w:rFonts w:ascii="StobiSerif Regular" w:hAnsi="StobiSerif Regular" w:cs="Arial"/>
          <w:lang w:val="mk-MK"/>
        </w:rPr>
        <w:t>148/11, 10/15 и 150/15</w:t>
      </w:r>
      <w:r w:rsidRPr="00185AD4">
        <w:rPr>
          <w:rFonts w:ascii="StobiSerif Regular" w:hAnsi="StobiSerif Regular" w:cs="Arial"/>
          <w:lang w:val="mk-MK"/>
        </w:rPr>
        <w:t>)</w:t>
      </w:r>
    </w:p>
    <w:p w:rsidR="00567438" w:rsidRPr="00185AD4" w:rsidRDefault="00567438" w:rsidP="00567438">
      <w:pPr>
        <w:numPr>
          <w:ilvl w:val="0"/>
          <w:numId w:val="4"/>
        </w:numPr>
        <w:jc w:val="both"/>
        <w:rPr>
          <w:rFonts w:ascii="StobiSerif Regular" w:hAnsi="StobiSerif Regular" w:cs="Arial"/>
          <w:lang w:val="mk-MK"/>
        </w:rPr>
      </w:pPr>
      <w:r w:rsidRPr="00185AD4">
        <w:rPr>
          <w:rFonts w:ascii="StobiSerif Regular" w:hAnsi="StobiSerif Regular" w:cs="Arial"/>
          <w:lang w:val="mk-MK"/>
        </w:rPr>
        <w:t xml:space="preserve">Подзаконски акти кои произлегуваат од </w:t>
      </w:r>
      <w:r w:rsidRPr="00185AD4">
        <w:rPr>
          <w:rFonts w:ascii="StobiSerif Regular" w:hAnsi="StobiSerif Regular" w:cs="Arial"/>
          <w:szCs w:val="24"/>
          <w:lang w:val="mk-MK"/>
        </w:rPr>
        <w:t>Законот за воздухопловство</w:t>
      </w:r>
      <w:r w:rsidR="0073383F" w:rsidRPr="00185AD4">
        <w:rPr>
          <w:rFonts w:ascii="StobiSerif Regular" w:hAnsi="StobiSerif Regular" w:cs="Arial"/>
          <w:szCs w:val="24"/>
          <w:lang w:val="mk-MK"/>
        </w:rPr>
        <w:t>:</w:t>
      </w:r>
    </w:p>
    <w:p w:rsidR="00567438" w:rsidRPr="00185AD4" w:rsidRDefault="00567438" w:rsidP="00567438">
      <w:pPr>
        <w:numPr>
          <w:ilvl w:val="0"/>
          <w:numId w:val="4"/>
        </w:numPr>
        <w:jc w:val="both"/>
        <w:rPr>
          <w:rFonts w:ascii="StobiSerif Regular" w:hAnsi="StobiSerif Regular" w:cs="Arial"/>
          <w:lang w:val="mk-MK"/>
        </w:rPr>
      </w:pPr>
      <w:r w:rsidRPr="00185AD4">
        <w:rPr>
          <w:rFonts w:ascii="StobiSerif Regular" w:hAnsi="StobiSerif Regular" w:cs="Arial"/>
          <w:lang w:val="mk-MK"/>
        </w:rPr>
        <w:t>Национална воздухопловна политика на Република Македонија (усвоена од страна на Владата на РМ на 24.04.2008 година)</w:t>
      </w:r>
    </w:p>
    <w:p w:rsidR="00567438" w:rsidRPr="00185AD4" w:rsidRDefault="00567438" w:rsidP="00567438">
      <w:pPr>
        <w:numPr>
          <w:ilvl w:val="0"/>
          <w:numId w:val="4"/>
        </w:numPr>
        <w:jc w:val="both"/>
        <w:rPr>
          <w:rFonts w:ascii="StobiSerif Regular" w:hAnsi="StobiSerif Regular" w:cs="Arial"/>
          <w:lang w:val="mk-MK"/>
        </w:rPr>
      </w:pPr>
      <w:r w:rsidRPr="00185AD4">
        <w:rPr>
          <w:rFonts w:ascii="StobiSerif Regular" w:hAnsi="StobiSerif Regular" w:cs="Arial"/>
          <w:lang w:val="mk-MK"/>
        </w:rPr>
        <w:t>Национална стратегија за развој на воздухопловството на Република Македонија (усвоена од страна на Владата на РМ на 31.07.2008 година)</w:t>
      </w:r>
    </w:p>
    <w:p w:rsidR="00412B7F" w:rsidRPr="00185AD4" w:rsidRDefault="00412B7F" w:rsidP="00412B7F">
      <w:pPr>
        <w:numPr>
          <w:ilvl w:val="0"/>
          <w:numId w:val="27"/>
        </w:numPr>
        <w:jc w:val="both"/>
        <w:rPr>
          <w:rFonts w:ascii="StobiSerif Regular" w:hAnsi="StobiSerif Regular" w:cs="Arial"/>
          <w:lang w:val="mk-MK"/>
        </w:rPr>
      </w:pPr>
      <w:r w:rsidRPr="00185AD4">
        <w:rPr>
          <w:rFonts w:ascii="StobiSerif Regular" w:hAnsi="StobiSerif Regular" w:cs="Arial"/>
          <w:lang w:val="mk-MK"/>
        </w:rPr>
        <w:t>Национална стратегија за развој на воздухопловството на Република Македонија за периодот 2013-2018 (усвоена од страна на Владата на Република Македонија на 03.09.2013 година)</w:t>
      </w:r>
    </w:p>
    <w:p w:rsidR="00412B7F" w:rsidRPr="00185AD4" w:rsidRDefault="00412B7F" w:rsidP="00412B7F">
      <w:pPr>
        <w:pStyle w:val="ListParagraph"/>
        <w:numPr>
          <w:ilvl w:val="0"/>
          <w:numId w:val="27"/>
        </w:numPr>
        <w:jc w:val="both"/>
        <w:rPr>
          <w:rFonts w:ascii="StobiSerif Regular" w:hAnsi="StobiSerif Regular" w:cs="Arial"/>
          <w:lang w:val="mk-MK"/>
        </w:rPr>
      </w:pPr>
      <w:r w:rsidRPr="00185AD4">
        <w:rPr>
          <w:rFonts w:ascii="StobiSerif Regular" w:hAnsi="StobiSerif Regular" w:cs="Arial"/>
          <w:lang w:val="mk-MK"/>
        </w:rPr>
        <w:t>Национална стратегија за изменување и дополнување на Националната стратегија за развој на воздухопловството во Република Македонија за период 2013-2018 (усвоена од страна на Владата на Република Македонија на 21.12.2014 година)</w:t>
      </w:r>
    </w:p>
    <w:p w:rsidR="00412B7F" w:rsidRPr="00185AD4" w:rsidRDefault="00412B7F" w:rsidP="00412B7F">
      <w:pPr>
        <w:numPr>
          <w:ilvl w:val="0"/>
          <w:numId w:val="4"/>
        </w:numPr>
        <w:jc w:val="both"/>
        <w:rPr>
          <w:rFonts w:ascii="StobiSerif Regular" w:hAnsi="StobiSerif Regular" w:cs="Arial"/>
          <w:lang w:val="mk-MK"/>
        </w:rPr>
      </w:pPr>
      <w:r w:rsidRPr="00185AD4">
        <w:rPr>
          <w:rFonts w:ascii="StobiSerif Regular" w:hAnsi="StobiSerif Regular" w:cs="Arial"/>
          <w:lang w:val="mk-MK"/>
        </w:rPr>
        <w:t>Пречистен текст на Националната стратегија за развој на воздухопловството на Република Македонија за периодот 2013-2018 (усвоена од страна на Владата на Република Македонија во април 2015 година),</w:t>
      </w:r>
    </w:p>
    <w:p w:rsidR="00567438" w:rsidRPr="00185AD4" w:rsidRDefault="00412B7F" w:rsidP="00567438">
      <w:pPr>
        <w:ind w:left="60"/>
        <w:jc w:val="both"/>
        <w:rPr>
          <w:rFonts w:ascii="StobiSerif Regular" w:hAnsi="StobiSerif Regular" w:cs="Arial"/>
          <w:lang w:val="mk-MK"/>
        </w:rPr>
      </w:pPr>
      <w:r w:rsidRPr="00185AD4">
        <w:rPr>
          <w:rFonts w:ascii="StobiSerif Regular" w:hAnsi="StobiSerif Regular" w:cs="Arial"/>
          <w:lang w:val="mk-MK"/>
        </w:rPr>
        <w:t>6.  Мултилатерални</w:t>
      </w:r>
      <w:r w:rsidR="00567438" w:rsidRPr="00185AD4">
        <w:rPr>
          <w:rFonts w:ascii="StobiSerif Regular" w:hAnsi="StobiSerif Regular" w:cs="Arial"/>
          <w:lang w:val="mk-MK"/>
        </w:rPr>
        <w:t xml:space="preserve"> меѓународни спогодби:</w:t>
      </w:r>
    </w:p>
    <w:p w:rsidR="00567438" w:rsidRPr="00185AD4" w:rsidRDefault="00567438" w:rsidP="00567438">
      <w:pPr>
        <w:ind w:left="360" w:hanging="300"/>
        <w:jc w:val="both"/>
        <w:rPr>
          <w:rFonts w:ascii="StobiSerif Regular" w:hAnsi="StobiSerif Regular" w:cs="Arial"/>
          <w:lang w:val="mk-MK"/>
        </w:rPr>
      </w:pPr>
      <w:r w:rsidRPr="00185AD4">
        <w:rPr>
          <w:rFonts w:ascii="StobiSerif Regular" w:hAnsi="StobiSerif Regular" w:cs="Arial"/>
          <w:lang w:val="mk-MK"/>
        </w:rPr>
        <w:lastRenderedPageBreak/>
        <w:t>-  Спогодба помеѓу Европската Заедница и Република Македонија за некои аспекти</w:t>
      </w:r>
      <w:r w:rsidRPr="00185AD4">
        <w:rPr>
          <w:rFonts w:ascii="StobiSerif Regular" w:hAnsi="StobiSerif Regular" w:cs="Arial"/>
        </w:rPr>
        <w:t xml:space="preserve"> </w:t>
      </w:r>
      <w:r w:rsidRPr="00185AD4">
        <w:rPr>
          <w:rFonts w:ascii="StobiSerif Regular" w:hAnsi="StobiSerif Regular" w:cs="Arial"/>
          <w:lang w:val="mk-MK"/>
        </w:rPr>
        <w:t>на воздушниот сообраќај, тн. “Хоризонтална спогодба“ („Службен весник на РМ“</w:t>
      </w:r>
      <w:r w:rsidRPr="00185AD4">
        <w:rPr>
          <w:rFonts w:ascii="StobiSerif Regular" w:hAnsi="StobiSerif Regular" w:cs="Arial"/>
        </w:rPr>
        <w:t xml:space="preserve"> </w:t>
      </w:r>
      <w:r w:rsidRPr="00185AD4">
        <w:rPr>
          <w:rFonts w:ascii="StobiSerif Regular" w:hAnsi="StobiSerif Regular" w:cs="Arial"/>
          <w:lang w:val="mk-MK"/>
        </w:rPr>
        <w:t>бр.127/06)</w:t>
      </w:r>
    </w:p>
    <w:p w:rsidR="00567438" w:rsidRPr="00185AD4" w:rsidRDefault="00567438" w:rsidP="00567438">
      <w:pPr>
        <w:ind w:left="360" w:hanging="300"/>
        <w:jc w:val="both"/>
        <w:rPr>
          <w:rFonts w:ascii="StobiSerif Regular" w:hAnsi="StobiSerif Regular" w:cs="Arial"/>
          <w:lang w:val="mk-MK"/>
        </w:rPr>
      </w:pPr>
      <w:r w:rsidRPr="00185AD4">
        <w:rPr>
          <w:rFonts w:ascii="StobiSerif Regular" w:hAnsi="StobiSerif Regular" w:cs="Arial"/>
          <w:lang w:val="mk-MK"/>
        </w:rPr>
        <w:t xml:space="preserve">- Мултилатерална спогодба за основање на Европска заедничка воздухопловна  област  </w:t>
      </w:r>
      <w:r w:rsidR="00412B7F" w:rsidRPr="00185AD4">
        <w:rPr>
          <w:rFonts w:ascii="StobiSerif Regular" w:hAnsi="StobiSerif Regular" w:cs="Arial"/>
          <w:lang w:val="mk-MK"/>
        </w:rPr>
        <w:t xml:space="preserve">т.н. Спогодба за </w:t>
      </w:r>
      <w:r w:rsidRPr="00185AD4">
        <w:rPr>
          <w:rFonts w:ascii="StobiSerif Regular" w:hAnsi="StobiSerif Regular" w:cs="Arial"/>
          <w:lang w:val="mk-MK"/>
        </w:rPr>
        <w:t>Е</w:t>
      </w:r>
      <w:r w:rsidR="00412B7F" w:rsidRPr="00185AD4">
        <w:rPr>
          <w:rFonts w:ascii="StobiSerif Regular" w:hAnsi="StobiSerif Regular" w:cs="Arial"/>
          <w:lang w:val="mk-MK"/>
        </w:rPr>
        <w:t>ЗВО</w:t>
      </w:r>
      <w:r w:rsidRPr="00185AD4">
        <w:rPr>
          <w:rFonts w:ascii="StobiSerif Regular" w:hAnsi="StobiSerif Regular" w:cs="Arial"/>
          <w:lang w:val="mk-MK"/>
        </w:rPr>
        <w:t xml:space="preserve"> („Службен весник на РМ“ бр.27/07</w:t>
      </w:r>
      <w:r w:rsidR="00412B7F" w:rsidRPr="00185AD4">
        <w:rPr>
          <w:rFonts w:ascii="StobiSerif Regular" w:hAnsi="StobiSerif Regular" w:cs="Arial"/>
          <w:lang w:val="mk-MK"/>
        </w:rPr>
        <w:t xml:space="preserve"> и 98/09</w:t>
      </w:r>
      <w:r w:rsidRPr="00185AD4">
        <w:rPr>
          <w:rFonts w:ascii="StobiSerif Regular" w:hAnsi="StobiSerif Regular" w:cs="Arial"/>
          <w:lang w:val="mk-MK"/>
        </w:rPr>
        <w:t>)</w:t>
      </w:r>
    </w:p>
    <w:p w:rsidR="00745EFF" w:rsidRPr="00185AD4" w:rsidRDefault="00567438" w:rsidP="00412B7F">
      <w:pPr>
        <w:pStyle w:val="ListParagraph"/>
        <w:numPr>
          <w:ilvl w:val="0"/>
          <w:numId w:val="5"/>
        </w:numPr>
        <w:jc w:val="both"/>
        <w:rPr>
          <w:rFonts w:ascii="StobiSerif Regular" w:hAnsi="StobiSerif Regular" w:cs="Arial"/>
          <w:szCs w:val="24"/>
          <w:lang w:val="mk-MK"/>
        </w:rPr>
      </w:pPr>
      <w:r w:rsidRPr="00185AD4">
        <w:rPr>
          <w:rFonts w:ascii="StobiSerif Regular" w:hAnsi="StobiSerif Regular" w:cs="Arial"/>
          <w:lang w:val="mk-MK"/>
        </w:rPr>
        <w:t xml:space="preserve">Информации за спроведување на постапка за доделување на концесии </w:t>
      </w:r>
      <w:r w:rsidR="00412B7F" w:rsidRPr="00185AD4">
        <w:rPr>
          <w:rFonts w:ascii="StobiSerif Regular" w:hAnsi="StobiSerif Regular" w:cs="Arial"/>
          <w:lang w:val="mk-MK"/>
        </w:rPr>
        <w:t xml:space="preserve">од областа на воздухопловството </w:t>
      </w:r>
    </w:p>
    <w:p w:rsidR="00412B7F" w:rsidRPr="00185AD4" w:rsidRDefault="00412B7F" w:rsidP="00412B7F">
      <w:pPr>
        <w:pStyle w:val="ListParagraph"/>
        <w:numPr>
          <w:ilvl w:val="0"/>
          <w:numId w:val="5"/>
        </w:numPr>
        <w:jc w:val="both"/>
        <w:rPr>
          <w:rFonts w:ascii="StobiSerif Regular" w:hAnsi="StobiSerif Regular" w:cs="Arial"/>
          <w:szCs w:val="24"/>
          <w:lang w:val="mk-MK"/>
        </w:rPr>
      </w:pPr>
      <w:r w:rsidRPr="00185AD4">
        <w:rPr>
          <w:rFonts w:ascii="StobiSerif Regular" w:hAnsi="StobiSerif Regular" w:cs="Arial"/>
          <w:szCs w:val="24"/>
          <w:lang w:val="mk-MK"/>
        </w:rPr>
        <w:t>Уредба за начинот и поблиските критериуми за доделување на финансиска поддршка на домашни и странски авиопревозници и потребната документација која треба да се достави од корисниците на финансиската поддршка („Службен весник на РМ“ бр.176/14)</w:t>
      </w:r>
    </w:p>
    <w:p w:rsidR="00412B7F" w:rsidRPr="00185AD4" w:rsidRDefault="00412B7F" w:rsidP="00412B7F">
      <w:pPr>
        <w:numPr>
          <w:ilvl w:val="0"/>
          <w:numId w:val="5"/>
        </w:numPr>
        <w:jc w:val="both"/>
        <w:rPr>
          <w:rFonts w:ascii="StobiSerif Regular" w:hAnsi="StobiSerif Regular" w:cs="Arial"/>
          <w:szCs w:val="24"/>
          <w:lang w:val="mk-MK"/>
        </w:rPr>
      </w:pPr>
      <w:r w:rsidRPr="00185AD4">
        <w:rPr>
          <w:rFonts w:ascii="StobiSerif Regular" w:hAnsi="StobiSerif Regular" w:cs="Arial"/>
          <w:szCs w:val="24"/>
        </w:rPr>
        <w:t>Програма</w:t>
      </w:r>
      <w:r w:rsidRPr="00185AD4">
        <w:rPr>
          <w:rFonts w:ascii="StobiSerif Regular" w:hAnsi="StobiSerif Regular" w:cs="Arial"/>
          <w:szCs w:val="24"/>
          <w:lang w:val="mk-MK"/>
        </w:rPr>
        <w:t xml:space="preserve"> за определување средства потребни за доделување финансиска поддршка за потикнување и развој на воздушниот сообраќај во Република Македонија на домашни и странски авиопревозници за периодот од 2015-2018 година („Службен весник на РМ</w:t>
      </w:r>
      <w:proofErr w:type="gramStart"/>
      <w:r w:rsidRPr="00185AD4">
        <w:rPr>
          <w:rFonts w:ascii="StobiSerif Regular" w:hAnsi="StobiSerif Regular" w:cs="Arial"/>
          <w:szCs w:val="24"/>
          <w:lang w:val="mk-MK"/>
        </w:rPr>
        <w:t>“ бр.167</w:t>
      </w:r>
      <w:proofErr w:type="gramEnd"/>
      <w:r w:rsidRPr="00185AD4">
        <w:rPr>
          <w:rFonts w:ascii="StobiSerif Regular" w:hAnsi="StobiSerif Regular" w:cs="Arial"/>
          <w:szCs w:val="24"/>
          <w:lang w:val="mk-MK"/>
        </w:rPr>
        <w:t>/14).</w:t>
      </w:r>
    </w:p>
    <w:p w:rsidR="001C3DFD" w:rsidRDefault="001C3DFD" w:rsidP="00AF1A52">
      <w:pPr>
        <w:ind w:left="1860" w:firstLine="300"/>
        <w:jc w:val="both"/>
        <w:rPr>
          <w:rFonts w:ascii="StobiSerif Regular" w:hAnsi="StobiSerif Regular" w:cs="Arial"/>
          <w:lang w:val="mk-MK"/>
        </w:rPr>
      </w:pPr>
    </w:p>
    <w:p w:rsidR="001C3DFD" w:rsidRDefault="001C3DFD" w:rsidP="00AF1A52">
      <w:pPr>
        <w:ind w:left="1860" w:firstLine="300"/>
        <w:jc w:val="both"/>
        <w:rPr>
          <w:rFonts w:ascii="StobiSerif Regular" w:hAnsi="StobiSerif Regular" w:cs="Arial"/>
          <w:lang w:val="mk-MK"/>
        </w:rPr>
      </w:pPr>
    </w:p>
    <w:p w:rsidR="00AF1A52" w:rsidRPr="00185AD4" w:rsidRDefault="00AF1A52" w:rsidP="00AF1A52">
      <w:pPr>
        <w:ind w:left="1860" w:firstLine="300"/>
        <w:jc w:val="both"/>
        <w:rPr>
          <w:rFonts w:ascii="StobiSerif Regular" w:hAnsi="StobiSerif Regular" w:cs="Arial"/>
          <w:lang w:val="mk-MK"/>
        </w:rPr>
      </w:pPr>
      <w:r w:rsidRPr="00185AD4">
        <w:rPr>
          <w:rFonts w:ascii="StobiSerif Regular" w:hAnsi="StobiSerif Regular" w:cs="Arial"/>
          <w:b/>
          <w:lang w:val="mk-MK"/>
        </w:rPr>
        <w:t>СЕКТОР ЗА ПРЕКРШОЦИ</w:t>
      </w:r>
    </w:p>
    <w:p w:rsidR="00AF1A52" w:rsidRPr="00185AD4" w:rsidRDefault="00AF1A52" w:rsidP="00AF1A52">
      <w:pPr>
        <w:jc w:val="both"/>
        <w:rPr>
          <w:rFonts w:ascii="StobiSerif Regular" w:hAnsi="StobiSerif Regular" w:cs="Arial"/>
          <w:lang w:val="mk-MK"/>
        </w:rPr>
      </w:pPr>
    </w:p>
    <w:p w:rsidR="00AF1A52" w:rsidRPr="00185AD4" w:rsidRDefault="00AF1A52" w:rsidP="00AF1A52">
      <w:pPr>
        <w:numPr>
          <w:ilvl w:val="1"/>
          <w:numId w:val="5"/>
        </w:numPr>
        <w:tabs>
          <w:tab w:val="clear" w:pos="1440"/>
          <w:tab w:val="num" w:pos="0"/>
        </w:tabs>
        <w:ind w:left="540" w:hanging="450"/>
        <w:jc w:val="both"/>
        <w:rPr>
          <w:rFonts w:ascii="StobiSerif Regular" w:hAnsi="StobiSerif Regular" w:cs="Arial"/>
          <w:lang w:val="mk-MK"/>
        </w:rPr>
      </w:pPr>
      <w:r w:rsidRPr="00185AD4">
        <w:rPr>
          <w:rFonts w:ascii="StobiSerif Regular" w:hAnsi="StobiSerif Regular" w:cs="Arial"/>
          <w:lang w:val="mk-MK"/>
        </w:rPr>
        <w:t>Закон за јавна чистота („Службен весник на РМ“ бр.111/08, 64/09, 88/10, 23/11, 53/11, 80/2012, 163/213, 44/2015,и 147/2015),</w:t>
      </w:r>
    </w:p>
    <w:p w:rsidR="00AF1A52" w:rsidRPr="00185AD4" w:rsidRDefault="00AF1A52" w:rsidP="00AF1A52">
      <w:pPr>
        <w:numPr>
          <w:ilvl w:val="1"/>
          <w:numId w:val="5"/>
        </w:numPr>
        <w:tabs>
          <w:tab w:val="clear" w:pos="1440"/>
          <w:tab w:val="num" w:pos="0"/>
        </w:tabs>
        <w:ind w:left="540" w:hanging="450"/>
        <w:jc w:val="both"/>
        <w:rPr>
          <w:rFonts w:ascii="StobiSerif Regular" w:hAnsi="StobiSerif Regular" w:cs="Arial"/>
          <w:lang w:val="mk-MK"/>
        </w:rPr>
      </w:pPr>
      <w:r w:rsidRPr="00185AD4">
        <w:rPr>
          <w:rFonts w:ascii="StobiSerif Regular" w:hAnsi="StobiSerif Regular" w:cs="Arial"/>
          <w:lang w:val="mk-MK"/>
        </w:rPr>
        <w:t>Закон за јавна чистота – пречистен текст („Службен весник на РМ“ бр.130/10),</w:t>
      </w:r>
    </w:p>
    <w:p w:rsidR="00AF1A52" w:rsidRPr="00185AD4" w:rsidRDefault="00AF1A52" w:rsidP="00AF1A52">
      <w:pPr>
        <w:numPr>
          <w:ilvl w:val="1"/>
          <w:numId w:val="5"/>
        </w:numPr>
        <w:tabs>
          <w:tab w:val="clear" w:pos="1440"/>
          <w:tab w:val="num" w:pos="0"/>
        </w:tabs>
        <w:ind w:left="540" w:hanging="450"/>
        <w:jc w:val="both"/>
        <w:rPr>
          <w:rFonts w:ascii="StobiSerif Regular" w:hAnsi="StobiSerif Regular" w:cs="Arial"/>
          <w:szCs w:val="24"/>
          <w:lang w:val="mk-MK"/>
        </w:rPr>
      </w:pPr>
      <w:r w:rsidRPr="00185AD4">
        <w:rPr>
          <w:rFonts w:ascii="StobiSerif Regular" w:hAnsi="StobiSerif Regular" w:cs="Arial"/>
          <w:lang w:val="mk-MK"/>
        </w:rPr>
        <w:t>Закон за прекршоци („Службен весник на РМ“ бр.124/215),</w:t>
      </w:r>
    </w:p>
    <w:p w:rsidR="00AF1A52" w:rsidRPr="00185AD4" w:rsidRDefault="00AF1A52" w:rsidP="00AF1A52">
      <w:pPr>
        <w:numPr>
          <w:ilvl w:val="1"/>
          <w:numId w:val="5"/>
        </w:numPr>
        <w:tabs>
          <w:tab w:val="clear" w:pos="1440"/>
          <w:tab w:val="num" w:pos="0"/>
        </w:tabs>
        <w:ind w:left="540" w:hanging="450"/>
        <w:jc w:val="both"/>
        <w:rPr>
          <w:rFonts w:ascii="StobiSerif Regular" w:hAnsi="StobiSerif Regular" w:cs="Arial"/>
          <w:szCs w:val="24"/>
          <w:lang w:val="mk-MK"/>
        </w:rPr>
      </w:pPr>
      <w:r w:rsidRPr="00185AD4">
        <w:rPr>
          <w:rFonts w:ascii="StobiSerif Regular" w:hAnsi="StobiSerif Regular" w:cs="Arial"/>
          <w:lang w:val="mk-MK"/>
        </w:rPr>
        <w:t>Закон за општа управна постапка („Службен весник на РМ“ бр.124/2015),</w:t>
      </w:r>
    </w:p>
    <w:p w:rsidR="00AF1A52" w:rsidRPr="00185AD4" w:rsidRDefault="00AF1A52" w:rsidP="00AF1A52">
      <w:pPr>
        <w:numPr>
          <w:ilvl w:val="1"/>
          <w:numId w:val="5"/>
        </w:numPr>
        <w:tabs>
          <w:tab w:val="clear" w:pos="1440"/>
          <w:tab w:val="num" w:pos="0"/>
        </w:tabs>
        <w:ind w:left="540" w:hanging="450"/>
        <w:jc w:val="both"/>
        <w:rPr>
          <w:rFonts w:ascii="StobiSerif Regular" w:hAnsi="StobiSerif Regular" w:cs="Arial"/>
          <w:szCs w:val="24"/>
          <w:lang w:val="mk-MK"/>
        </w:rPr>
      </w:pPr>
      <w:r w:rsidRPr="00185AD4">
        <w:rPr>
          <w:rFonts w:ascii="StobiSerif Regular" w:hAnsi="StobiSerif Regular" w:cs="Arial"/>
          <w:lang w:val="mk-MK"/>
        </w:rPr>
        <w:t>Закон за превоз во патниот сообраќај („Службен весник на РМ“ бр.68/2004, 127/2006, 114,2009, 83/2010, 140/2010, 17/2011, 53/2011, 06/2012, 23/2013,120/2013, 163/2013, 187/2013, 42/2014, 166/2014, 44/2015, и 97/2015),</w:t>
      </w:r>
    </w:p>
    <w:p w:rsidR="00AF1A52" w:rsidRPr="00185AD4" w:rsidRDefault="00AF1A52" w:rsidP="00AF1A52">
      <w:pPr>
        <w:numPr>
          <w:ilvl w:val="1"/>
          <w:numId w:val="5"/>
        </w:numPr>
        <w:tabs>
          <w:tab w:val="clear" w:pos="1440"/>
          <w:tab w:val="num" w:pos="0"/>
        </w:tabs>
        <w:ind w:left="540" w:hanging="450"/>
        <w:jc w:val="both"/>
        <w:rPr>
          <w:rFonts w:ascii="StobiSerif Regular" w:hAnsi="StobiSerif Regular" w:cs="Arial"/>
          <w:szCs w:val="24"/>
          <w:lang w:val="mk-MK"/>
        </w:rPr>
      </w:pPr>
      <w:r w:rsidRPr="00185AD4">
        <w:rPr>
          <w:rFonts w:ascii="StobiSerif Regular" w:hAnsi="StobiSerif Regular" w:cs="Arial"/>
          <w:lang w:val="mk-MK"/>
        </w:rPr>
        <w:t xml:space="preserve">Закон за јавни патишта („Службен весника на РМ“ бр.84/2008, 52/2009, 114/2009, 114/2009, 124/2010, 23/2011, 53/2011, 133/2011, 44/2012, 118/2012, 163/2013, 187/2013, 39/2014, 42/2104, 166/2014, и 44/2015), </w:t>
      </w:r>
    </w:p>
    <w:p w:rsidR="00AF1A52" w:rsidRPr="00185AD4" w:rsidRDefault="00AF1A52" w:rsidP="00AF1A52">
      <w:pPr>
        <w:numPr>
          <w:ilvl w:val="1"/>
          <w:numId w:val="5"/>
        </w:numPr>
        <w:tabs>
          <w:tab w:val="clear" w:pos="1440"/>
          <w:tab w:val="num" w:pos="0"/>
        </w:tabs>
        <w:ind w:left="540" w:hanging="450"/>
        <w:jc w:val="both"/>
        <w:rPr>
          <w:rFonts w:ascii="StobiSerif Regular" w:hAnsi="StobiSerif Regular" w:cs="Arial"/>
          <w:szCs w:val="24"/>
          <w:lang w:val="mk-MK"/>
        </w:rPr>
      </w:pPr>
      <w:r w:rsidRPr="00185AD4">
        <w:rPr>
          <w:rFonts w:ascii="StobiSerif Regular" w:hAnsi="StobiSerif Regular" w:cs="Arial"/>
          <w:lang w:val="mk-MK"/>
        </w:rPr>
        <w:t xml:space="preserve">Закон за работно време, задолжителните одмори на мобилните работници и возачите во патниот сообраќај и уредите за запишување во патниот сообраќај („Службен весник на РМ“ бр.161/2009, 17/2011, и 54/2011), </w:t>
      </w:r>
    </w:p>
    <w:p w:rsidR="00AF1A52" w:rsidRPr="00185AD4" w:rsidRDefault="00AF1A52" w:rsidP="00AF1A52">
      <w:pPr>
        <w:numPr>
          <w:ilvl w:val="1"/>
          <w:numId w:val="5"/>
        </w:numPr>
        <w:tabs>
          <w:tab w:val="clear" w:pos="1440"/>
          <w:tab w:val="num" w:pos="0"/>
        </w:tabs>
        <w:ind w:left="540" w:hanging="450"/>
        <w:jc w:val="both"/>
        <w:rPr>
          <w:rFonts w:ascii="StobiSerif Regular" w:hAnsi="StobiSerif Regular" w:cs="Arial"/>
          <w:szCs w:val="24"/>
          <w:lang w:val="mk-MK"/>
        </w:rPr>
      </w:pPr>
      <w:r w:rsidRPr="00185AD4">
        <w:rPr>
          <w:rFonts w:ascii="StobiSerif Regular" w:hAnsi="StobiSerif Regular" w:cs="Arial"/>
          <w:lang w:val="mk-MK"/>
        </w:rPr>
        <w:t xml:space="preserve">Закон за административни такси („Службен весник на РМ“ бр.17/1993, 20/1996, 7/1998, 13/2001, 24/2003, 19/2004, 61/2004, </w:t>
      </w:r>
      <w:r w:rsidRPr="00185AD4">
        <w:rPr>
          <w:rFonts w:ascii="StobiSerif Regular" w:hAnsi="StobiSerif Regular" w:cs="Arial"/>
          <w:lang w:val="mk-MK"/>
        </w:rPr>
        <w:lastRenderedPageBreak/>
        <w:t>95/2005, 7/2006, 70/2006, 92/2007, 88/2008, 13/2008, 6/2010, 145/2010 и 17/2011),</w:t>
      </w:r>
    </w:p>
    <w:p w:rsidR="00AF1A52" w:rsidRPr="00185AD4" w:rsidRDefault="00AF1A52" w:rsidP="00AF1A52">
      <w:pPr>
        <w:numPr>
          <w:ilvl w:val="1"/>
          <w:numId w:val="5"/>
        </w:numPr>
        <w:tabs>
          <w:tab w:val="clear" w:pos="1440"/>
          <w:tab w:val="num" w:pos="0"/>
        </w:tabs>
        <w:ind w:left="540" w:hanging="450"/>
        <w:jc w:val="both"/>
        <w:rPr>
          <w:rFonts w:ascii="StobiSerif Regular" w:hAnsi="StobiSerif Regular" w:cs="Arial"/>
          <w:szCs w:val="24"/>
          <w:lang w:val="mk-MK"/>
        </w:rPr>
      </w:pPr>
      <w:r w:rsidRPr="00185AD4">
        <w:rPr>
          <w:rFonts w:ascii="StobiSerif Regular" w:hAnsi="StobiSerif Regular" w:cs="Arial"/>
          <w:lang w:val="mk-MK"/>
        </w:rPr>
        <w:t>Правилник за формата и содржината на потврдата за извршена општокорисна работа, како и формата, содржината и начинот на водење на регистарот за вршење на општокорисна работа („Службен весник на РМ“ бр.33/2014),</w:t>
      </w:r>
    </w:p>
    <w:p w:rsidR="00AF1A52" w:rsidRPr="00185AD4" w:rsidRDefault="00AF1A52" w:rsidP="00AF1A52">
      <w:pPr>
        <w:numPr>
          <w:ilvl w:val="1"/>
          <w:numId w:val="5"/>
        </w:numPr>
        <w:tabs>
          <w:tab w:val="clear" w:pos="1440"/>
          <w:tab w:val="num" w:pos="0"/>
        </w:tabs>
        <w:ind w:left="540" w:hanging="450"/>
        <w:jc w:val="both"/>
        <w:rPr>
          <w:rFonts w:ascii="StobiSerif Regular" w:hAnsi="StobiSerif Regular" w:cs="Arial"/>
          <w:szCs w:val="24"/>
          <w:lang w:val="mk-MK"/>
        </w:rPr>
      </w:pPr>
      <w:r w:rsidRPr="00185AD4">
        <w:rPr>
          <w:rFonts w:ascii="StobiSerif Regular" w:hAnsi="StobiSerif Regular" w:cs="Arial"/>
          <w:szCs w:val="24"/>
          <w:lang w:val="mk-MK"/>
        </w:rPr>
        <w:t>Правилник за</w:t>
      </w:r>
      <w:r w:rsidRPr="00185AD4">
        <w:rPr>
          <w:rFonts w:ascii="StobiSerif Regular" w:hAnsi="StobiSerif Regular" w:cs="Arial"/>
          <w:szCs w:val="24"/>
        </w:rPr>
        <w:t xml:space="preserve"> </w:t>
      </w:r>
      <w:r w:rsidRPr="00185AD4">
        <w:rPr>
          <w:rFonts w:ascii="StobiSerif Regular" w:hAnsi="StobiSerif Regular" w:cs="Arial"/>
          <w:szCs w:val="24"/>
          <w:lang w:val="mk-MK"/>
        </w:rPr>
        <w:t>видот</w:t>
      </w:r>
      <w:r w:rsidRPr="00185AD4">
        <w:rPr>
          <w:rFonts w:ascii="StobiSerif Regular" w:hAnsi="StobiSerif Regular" w:cs="Arial"/>
          <w:szCs w:val="24"/>
        </w:rPr>
        <w:t xml:space="preserve">, </w:t>
      </w:r>
      <w:r w:rsidRPr="00185AD4">
        <w:rPr>
          <w:rFonts w:ascii="StobiSerif Regular" w:hAnsi="StobiSerif Regular" w:cs="Arial"/>
          <w:szCs w:val="24"/>
          <w:lang w:val="mk-MK"/>
        </w:rPr>
        <w:t xml:space="preserve">висината, чинењето на општокорисната работа  </w:t>
      </w:r>
      <w:r w:rsidRPr="00185AD4">
        <w:rPr>
          <w:rFonts w:ascii="StobiSerif Regular" w:hAnsi="StobiSerif Regular" w:cs="Arial"/>
          <w:szCs w:val="24"/>
        </w:rPr>
        <w:t xml:space="preserve">на </w:t>
      </w:r>
      <w:r w:rsidRPr="00185AD4">
        <w:rPr>
          <w:rFonts w:ascii="StobiSerif Regular" w:hAnsi="StobiSerif Regular" w:cs="Arial"/>
          <w:szCs w:val="24"/>
          <w:lang w:val="mk-MK"/>
        </w:rPr>
        <w:t xml:space="preserve">секој прекршок одделно како и начинот на нејзиното извршување </w:t>
      </w:r>
      <w:r w:rsidRPr="00185AD4">
        <w:rPr>
          <w:rFonts w:ascii="StobiSerif Regular" w:hAnsi="StobiSerif Regular" w:cs="Arial"/>
          <w:lang w:val="mk-MK"/>
        </w:rPr>
        <w:t>(„Службен весник на РМ“ бр.117/08 и 127/08),</w:t>
      </w:r>
    </w:p>
    <w:p w:rsidR="00AF1A52" w:rsidRPr="00185AD4" w:rsidRDefault="00AF1A52" w:rsidP="00AF1A52">
      <w:pPr>
        <w:numPr>
          <w:ilvl w:val="1"/>
          <w:numId w:val="5"/>
        </w:numPr>
        <w:tabs>
          <w:tab w:val="clear" w:pos="1440"/>
          <w:tab w:val="num" w:pos="0"/>
        </w:tabs>
        <w:ind w:left="540" w:hanging="450"/>
        <w:jc w:val="both"/>
        <w:rPr>
          <w:rFonts w:ascii="StobiSerif Regular" w:hAnsi="StobiSerif Regular" w:cs="Arial"/>
          <w:szCs w:val="24"/>
          <w:lang w:val="mk-MK"/>
        </w:rPr>
      </w:pPr>
      <w:r w:rsidRPr="00185AD4">
        <w:rPr>
          <w:rFonts w:ascii="StobiSerif Regular" w:hAnsi="StobiSerif Regular" w:cs="Arial"/>
          <w:szCs w:val="24"/>
          <w:lang w:val="mk-MK"/>
        </w:rPr>
        <w:t>Правилник за</w:t>
      </w:r>
      <w:r w:rsidRPr="00185AD4">
        <w:rPr>
          <w:rFonts w:ascii="StobiSerif Regular" w:hAnsi="StobiSerif Regular" w:cs="Arial"/>
          <w:szCs w:val="24"/>
        </w:rPr>
        <w:t xml:space="preserve"> бојата и кројот на службената облека, формата и содржината како и начинот на издавањето и одземањето на службената легитимација на комуналните редари</w:t>
      </w:r>
      <w:r w:rsidRPr="00185AD4">
        <w:rPr>
          <w:rFonts w:ascii="StobiSerif Regular" w:hAnsi="StobiSerif Regular" w:cs="Arial"/>
          <w:szCs w:val="24"/>
          <w:lang w:val="mk-MK"/>
        </w:rPr>
        <w:t xml:space="preserve"> </w:t>
      </w:r>
      <w:r w:rsidRPr="00185AD4">
        <w:rPr>
          <w:rFonts w:ascii="StobiSerif Regular" w:hAnsi="StobiSerif Regular" w:cs="Arial"/>
          <w:lang w:val="mk-MK"/>
        </w:rPr>
        <w:t>(„Службен весник на РМ“ бр.117/08, 142/10 и 41/11).</w:t>
      </w:r>
    </w:p>
    <w:p w:rsidR="00567438" w:rsidRPr="00185AD4" w:rsidRDefault="00567438" w:rsidP="00567438">
      <w:pPr>
        <w:ind w:left="60"/>
        <w:jc w:val="both"/>
        <w:rPr>
          <w:rFonts w:ascii="StobiSerif Regular" w:hAnsi="StobiSerif Regular" w:cs="Arial"/>
          <w:lang w:val="mk-MK"/>
        </w:rPr>
      </w:pPr>
    </w:p>
    <w:p w:rsidR="00567438" w:rsidRPr="00185AD4" w:rsidRDefault="00567438" w:rsidP="00567438">
      <w:pPr>
        <w:ind w:left="60"/>
        <w:jc w:val="center"/>
        <w:rPr>
          <w:rFonts w:ascii="StobiSerif Regular" w:hAnsi="StobiSerif Regular" w:cs="Arial"/>
          <w:b/>
          <w:lang w:val="mk-MK"/>
        </w:rPr>
      </w:pPr>
      <w:r w:rsidRPr="00185AD4">
        <w:rPr>
          <w:rFonts w:ascii="StobiSerif Regular" w:hAnsi="StobiSerif Regular" w:cs="Arial"/>
          <w:b/>
          <w:lang w:val="mk-MK"/>
        </w:rPr>
        <w:t>СЕКТОР ЗА ФИНАНСИСКИ ПРАШАЊА</w:t>
      </w:r>
    </w:p>
    <w:p w:rsidR="00567438" w:rsidRPr="00185AD4" w:rsidRDefault="00567438" w:rsidP="00567438">
      <w:pPr>
        <w:ind w:left="60"/>
        <w:jc w:val="center"/>
        <w:rPr>
          <w:rFonts w:ascii="StobiSerif Regular" w:hAnsi="StobiSerif Regular" w:cs="Arial"/>
          <w:b/>
          <w:lang w:val="mk-MK"/>
        </w:rPr>
      </w:pPr>
    </w:p>
    <w:p w:rsidR="00567438" w:rsidRPr="00185AD4" w:rsidRDefault="00567438" w:rsidP="007902D9">
      <w:pPr>
        <w:pStyle w:val="ListParagraph"/>
        <w:numPr>
          <w:ilvl w:val="0"/>
          <w:numId w:val="3"/>
        </w:numPr>
        <w:jc w:val="both"/>
        <w:rPr>
          <w:rFonts w:ascii="StobiSerif Regular" w:hAnsi="StobiSerif Regular" w:cs="Arial"/>
          <w:lang w:val="mk-MK"/>
        </w:rPr>
      </w:pPr>
      <w:r w:rsidRPr="00185AD4">
        <w:rPr>
          <w:rFonts w:ascii="StobiSerif Regular" w:hAnsi="StobiSerif Regular" w:cs="Arial"/>
          <w:lang w:val="mk-MK"/>
        </w:rPr>
        <w:t>Годишен буџет на Министерството за транспорт и врски</w:t>
      </w:r>
    </w:p>
    <w:p w:rsidR="00567438" w:rsidRPr="00185AD4" w:rsidRDefault="00567438" w:rsidP="007902D9">
      <w:pPr>
        <w:pStyle w:val="ListParagraph"/>
        <w:numPr>
          <w:ilvl w:val="0"/>
          <w:numId w:val="3"/>
        </w:numPr>
        <w:jc w:val="both"/>
        <w:rPr>
          <w:rFonts w:ascii="StobiSerif Regular" w:hAnsi="StobiSerif Regular" w:cs="Arial"/>
          <w:lang w:val="mk-MK"/>
        </w:rPr>
      </w:pPr>
      <w:r w:rsidRPr="00185AD4">
        <w:rPr>
          <w:rFonts w:ascii="StobiSerif Regular" w:hAnsi="StobiSerif Regular" w:cs="Arial"/>
          <w:lang w:val="mk-MK"/>
        </w:rPr>
        <w:t>Ребаланси на Буџетот за тековната година</w:t>
      </w:r>
    </w:p>
    <w:p w:rsidR="007902D9" w:rsidRPr="00185AD4" w:rsidRDefault="007902D9" w:rsidP="007902D9">
      <w:pPr>
        <w:pStyle w:val="ListParagraph"/>
        <w:ind w:left="420"/>
        <w:jc w:val="both"/>
        <w:rPr>
          <w:rFonts w:ascii="StobiSerif Regular" w:hAnsi="StobiSerif Regular" w:cs="Arial"/>
          <w:lang w:val="mk-MK"/>
        </w:rPr>
      </w:pPr>
    </w:p>
    <w:p w:rsidR="00567438" w:rsidRPr="00185AD4" w:rsidRDefault="00567438" w:rsidP="00567438">
      <w:pPr>
        <w:jc w:val="both"/>
        <w:rPr>
          <w:rFonts w:ascii="StobiSerif Regular" w:hAnsi="StobiSerif Regular" w:cs="Arial"/>
          <w:lang w:val="mk-MK"/>
        </w:rPr>
      </w:pPr>
    </w:p>
    <w:p w:rsidR="00567438" w:rsidRPr="00AA2207" w:rsidRDefault="00567438" w:rsidP="00567438">
      <w:pPr>
        <w:jc w:val="center"/>
        <w:rPr>
          <w:rFonts w:ascii="StobiSerif Regular" w:hAnsi="StobiSerif Regular" w:cs="Arial"/>
          <w:b/>
          <w:szCs w:val="24"/>
          <w:lang w:val="mk-MK"/>
        </w:rPr>
      </w:pPr>
      <w:r w:rsidRPr="00AA2207">
        <w:rPr>
          <w:rFonts w:ascii="StobiSerif Regular" w:hAnsi="StobiSerif Regular" w:cs="Arial"/>
          <w:b/>
          <w:szCs w:val="24"/>
          <w:lang w:val="mk-MK"/>
        </w:rPr>
        <w:t>НЕЗАВИСНИ ОРГАНИЗАЦИОНИ ЕДИНИЦИ</w:t>
      </w:r>
    </w:p>
    <w:p w:rsidR="00567438" w:rsidRPr="00185AD4" w:rsidRDefault="00567438" w:rsidP="00567438">
      <w:pPr>
        <w:jc w:val="center"/>
        <w:rPr>
          <w:rFonts w:ascii="StobiSerif Regular" w:hAnsi="StobiSerif Regular" w:cs="Arial"/>
          <w:b/>
          <w:sz w:val="28"/>
          <w:szCs w:val="28"/>
          <w:lang w:val="mk-MK"/>
        </w:rPr>
      </w:pPr>
    </w:p>
    <w:p w:rsidR="00567438" w:rsidRPr="00BF23DE" w:rsidRDefault="00567438" w:rsidP="00567438">
      <w:pPr>
        <w:ind w:left="60"/>
        <w:jc w:val="center"/>
        <w:rPr>
          <w:rFonts w:ascii="StobiSerif Regular" w:hAnsi="StobiSerif Regular" w:cs="Arial"/>
          <w:b/>
          <w:lang w:val="mk-MK"/>
        </w:rPr>
      </w:pPr>
      <w:r w:rsidRPr="00BF23DE">
        <w:rPr>
          <w:rFonts w:ascii="StobiSerif Regular" w:hAnsi="StobiSerif Regular" w:cs="Arial"/>
          <w:b/>
          <w:lang w:val="mk-MK"/>
        </w:rPr>
        <w:t>1. Одделение за стратешко планирање, креирање политики и следење</w:t>
      </w:r>
    </w:p>
    <w:p w:rsidR="00567438" w:rsidRPr="00185AD4" w:rsidRDefault="00567438" w:rsidP="00567438">
      <w:pPr>
        <w:jc w:val="center"/>
        <w:rPr>
          <w:rFonts w:ascii="StobiSerif Regular" w:hAnsi="StobiSerif Regular" w:cs="Arial"/>
          <w:lang w:val="mk-MK"/>
        </w:rPr>
      </w:pPr>
    </w:p>
    <w:p w:rsidR="00567438" w:rsidRPr="00185AD4" w:rsidRDefault="00567438" w:rsidP="00567438">
      <w:pPr>
        <w:jc w:val="center"/>
        <w:rPr>
          <w:rFonts w:ascii="StobiSerif Regular" w:hAnsi="StobiSerif Regular" w:cs="Arial"/>
          <w:b/>
          <w:lang w:val="mk-MK"/>
        </w:rPr>
      </w:pPr>
      <w:r w:rsidRPr="00185AD4">
        <w:rPr>
          <w:rFonts w:ascii="StobiSerif Regular" w:hAnsi="StobiSerif Regular" w:cs="Arial"/>
          <w:b/>
          <w:lang w:val="mk-MK"/>
        </w:rPr>
        <w:t>2. ОДДЕЛЕНИЕ ЗА УПРАВУВАЊЕ СО ЧОВЕЧКИ РЕСУРСИ</w:t>
      </w:r>
    </w:p>
    <w:p w:rsidR="00567438" w:rsidRPr="00185AD4" w:rsidRDefault="00567438" w:rsidP="00567438">
      <w:pPr>
        <w:jc w:val="both"/>
        <w:rPr>
          <w:rFonts w:ascii="StobiSerif Regular" w:hAnsi="StobiSerif Regular" w:cs="Arial"/>
          <w:b/>
          <w:lang w:val="mk-MK"/>
        </w:rPr>
      </w:pPr>
      <w:r w:rsidRPr="00185AD4">
        <w:rPr>
          <w:rFonts w:ascii="StobiSerif Regular" w:hAnsi="StobiSerif Regular" w:cs="Arial"/>
          <w:b/>
          <w:lang w:val="mk-MK"/>
        </w:rPr>
        <w:t xml:space="preserve">                                  Тел. 3145-416; 3145-433</w:t>
      </w:r>
    </w:p>
    <w:p w:rsidR="00567438" w:rsidRPr="00185AD4" w:rsidRDefault="00567438" w:rsidP="00567438">
      <w:pPr>
        <w:jc w:val="both"/>
        <w:rPr>
          <w:rFonts w:ascii="StobiSerif Regular" w:hAnsi="StobiSerif Regular" w:cs="Arial"/>
          <w:b/>
          <w:lang w:val="mk-MK"/>
        </w:rPr>
      </w:pPr>
    </w:p>
    <w:p w:rsidR="00567438" w:rsidRPr="00185AD4" w:rsidRDefault="00567438" w:rsidP="00567438">
      <w:pPr>
        <w:jc w:val="both"/>
        <w:rPr>
          <w:rFonts w:ascii="StobiSerif Regular" w:hAnsi="StobiSerif Regular" w:cs="Arial"/>
          <w:b/>
          <w:lang w:val="mk-MK"/>
        </w:rPr>
      </w:pPr>
      <w:r w:rsidRPr="00185AD4">
        <w:rPr>
          <w:rFonts w:ascii="StobiSerif Regular" w:hAnsi="StobiSerif Regular" w:cs="Arial"/>
          <w:b/>
          <w:lang w:val="mk-MK"/>
        </w:rPr>
        <w:t>1. Податоци за државни службеници:</w:t>
      </w:r>
    </w:p>
    <w:p w:rsidR="00567438" w:rsidRPr="00185AD4" w:rsidRDefault="00567438" w:rsidP="00567438">
      <w:pPr>
        <w:jc w:val="both"/>
        <w:rPr>
          <w:rFonts w:ascii="StobiSerif Regular" w:hAnsi="StobiSerif Regular" w:cs="Arial"/>
          <w:lang w:val="mk-MK"/>
        </w:rPr>
      </w:pPr>
      <w:r w:rsidRPr="00185AD4">
        <w:rPr>
          <w:rFonts w:ascii="StobiSerif Regular" w:hAnsi="StobiSerif Regular" w:cs="Arial"/>
          <w:lang w:val="mk-MK"/>
        </w:rPr>
        <w:t xml:space="preserve">    - име и презиме</w:t>
      </w:r>
    </w:p>
    <w:p w:rsidR="00567438" w:rsidRPr="00185AD4" w:rsidRDefault="00567438" w:rsidP="00567438">
      <w:pPr>
        <w:jc w:val="both"/>
        <w:rPr>
          <w:rFonts w:ascii="StobiSerif Regular" w:hAnsi="StobiSerif Regular" w:cs="Arial"/>
          <w:lang w:val="mk-MK"/>
        </w:rPr>
      </w:pPr>
      <w:r w:rsidRPr="00185AD4">
        <w:rPr>
          <w:rFonts w:ascii="StobiSerif Regular" w:hAnsi="StobiSerif Regular" w:cs="Arial"/>
          <w:lang w:val="mk-MK"/>
        </w:rPr>
        <w:t xml:space="preserve">    - звање и работно место</w:t>
      </w:r>
    </w:p>
    <w:p w:rsidR="00567438" w:rsidRPr="00185AD4" w:rsidRDefault="00567438" w:rsidP="00567438">
      <w:pPr>
        <w:jc w:val="both"/>
        <w:rPr>
          <w:rFonts w:ascii="StobiSerif Regular" w:hAnsi="StobiSerif Regular" w:cs="Arial"/>
          <w:lang w:val="mk-MK"/>
        </w:rPr>
      </w:pPr>
      <w:r w:rsidRPr="00185AD4">
        <w:rPr>
          <w:rFonts w:ascii="StobiSerif Regular" w:hAnsi="StobiSerif Regular" w:cs="Arial"/>
          <w:lang w:val="mk-MK"/>
        </w:rPr>
        <w:t xml:space="preserve">    - број н</w:t>
      </w:r>
      <w:r w:rsidR="009824D8" w:rsidRPr="00185AD4">
        <w:rPr>
          <w:rFonts w:ascii="StobiSerif Regular" w:hAnsi="StobiSerif Regular" w:cs="Arial"/>
          <w:lang w:val="mk-MK"/>
        </w:rPr>
        <w:t>а бодови согласно Законот за администр</w:t>
      </w:r>
      <w:r w:rsidRPr="00185AD4">
        <w:rPr>
          <w:rFonts w:ascii="StobiSerif Regular" w:hAnsi="StobiSerif Regular" w:cs="Arial"/>
          <w:lang w:val="mk-MK"/>
        </w:rPr>
        <w:t>а</w:t>
      </w:r>
      <w:r w:rsidR="009824D8" w:rsidRPr="00185AD4">
        <w:rPr>
          <w:rFonts w:ascii="StobiSerif Regular" w:hAnsi="StobiSerif Regular" w:cs="Arial"/>
          <w:lang w:val="mk-MK"/>
        </w:rPr>
        <w:t>ти</w:t>
      </w:r>
      <w:r w:rsidRPr="00185AD4">
        <w:rPr>
          <w:rFonts w:ascii="StobiSerif Regular" w:hAnsi="StobiSerif Regular" w:cs="Arial"/>
          <w:lang w:val="mk-MK"/>
        </w:rPr>
        <w:t>вни службеници</w:t>
      </w:r>
    </w:p>
    <w:p w:rsidR="00567438" w:rsidRPr="00185AD4" w:rsidRDefault="00567438" w:rsidP="00567438">
      <w:pPr>
        <w:jc w:val="both"/>
        <w:rPr>
          <w:rFonts w:ascii="StobiSerif Regular" w:hAnsi="StobiSerif Regular" w:cs="Arial"/>
          <w:lang w:val="mk-MK"/>
        </w:rPr>
      </w:pPr>
      <w:r w:rsidRPr="00185AD4">
        <w:rPr>
          <w:rFonts w:ascii="StobiSerif Regular" w:hAnsi="StobiSerif Regular" w:cs="Arial"/>
          <w:lang w:val="mk-MK"/>
        </w:rPr>
        <w:t xml:space="preserve">    - телефон на работно место</w:t>
      </w:r>
    </w:p>
    <w:p w:rsidR="00567438" w:rsidRPr="00185AD4" w:rsidRDefault="00567438" w:rsidP="00567438">
      <w:pPr>
        <w:jc w:val="both"/>
        <w:rPr>
          <w:rFonts w:ascii="StobiSerif Regular" w:hAnsi="StobiSerif Regular" w:cs="Arial"/>
          <w:lang w:val="mk-MK"/>
        </w:rPr>
      </w:pPr>
      <w:r w:rsidRPr="00185AD4">
        <w:rPr>
          <w:rFonts w:ascii="StobiSerif Regular" w:hAnsi="StobiSerif Regular" w:cs="Arial"/>
          <w:lang w:val="mk-MK"/>
        </w:rPr>
        <w:t xml:space="preserve">    - број на вработени</w:t>
      </w:r>
      <w:r w:rsidR="009824D8" w:rsidRPr="00185AD4">
        <w:rPr>
          <w:rFonts w:ascii="StobiSerif Regular" w:hAnsi="StobiSerif Regular" w:cs="Arial"/>
          <w:lang w:val="mk-MK"/>
        </w:rPr>
        <w:t xml:space="preserve"> и</w:t>
      </w:r>
    </w:p>
    <w:p w:rsidR="00567438" w:rsidRPr="00185AD4" w:rsidRDefault="00567438" w:rsidP="00567438">
      <w:pPr>
        <w:jc w:val="both"/>
        <w:rPr>
          <w:rFonts w:ascii="StobiSerif Regular" w:hAnsi="StobiSerif Regular" w:cs="Arial"/>
          <w:lang w:val="mk-MK"/>
        </w:rPr>
      </w:pPr>
      <w:r w:rsidRPr="00185AD4">
        <w:rPr>
          <w:rFonts w:ascii="StobiSerif Regular" w:hAnsi="StobiSerif Regular" w:cs="Arial"/>
          <w:lang w:val="mk-MK"/>
        </w:rPr>
        <w:t xml:space="preserve">    - процентуална застапеност</w:t>
      </w:r>
      <w:r w:rsidR="009824D8" w:rsidRPr="00185AD4">
        <w:rPr>
          <w:rFonts w:ascii="StobiSerif Regular" w:hAnsi="StobiSerif Regular" w:cs="Arial"/>
          <w:lang w:val="mk-MK"/>
        </w:rPr>
        <w:t>.</w:t>
      </w:r>
      <w:r w:rsidRPr="00185AD4">
        <w:rPr>
          <w:rFonts w:ascii="StobiSerif Regular" w:hAnsi="StobiSerif Regular" w:cs="Arial"/>
          <w:lang w:val="mk-MK"/>
        </w:rPr>
        <w:t xml:space="preserve"> </w:t>
      </w:r>
    </w:p>
    <w:p w:rsidR="009824D8" w:rsidRPr="00185AD4" w:rsidRDefault="009824D8" w:rsidP="00567438">
      <w:pPr>
        <w:jc w:val="both"/>
        <w:rPr>
          <w:rFonts w:ascii="StobiSerif Regular" w:hAnsi="StobiSerif Regular" w:cs="Arial"/>
          <w:lang w:val="mk-MK"/>
        </w:rPr>
      </w:pPr>
    </w:p>
    <w:p w:rsidR="00567438" w:rsidRPr="00185AD4" w:rsidRDefault="00567438" w:rsidP="00567438">
      <w:pPr>
        <w:jc w:val="both"/>
        <w:rPr>
          <w:rFonts w:ascii="StobiSerif Regular" w:hAnsi="StobiSerif Regular" w:cs="Arial"/>
          <w:b/>
          <w:lang w:val="mk-MK"/>
        </w:rPr>
      </w:pPr>
      <w:r w:rsidRPr="00185AD4">
        <w:rPr>
          <w:rFonts w:ascii="StobiSerif Regular" w:hAnsi="StobiSerif Regular" w:cs="Arial"/>
          <w:b/>
          <w:lang w:val="mk-MK"/>
        </w:rPr>
        <w:t>2.  Акти за систематизација и организација на министерството</w:t>
      </w:r>
    </w:p>
    <w:p w:rsidR="00567438" w:rsidRPr="00185AD4" w:rsidRDefault="00567438" w:rsidP="00567438">
      <w:pPr>
        <w:jc w:val="both"/>
        <w:rPr>
          <w:rFonts w:ascii="StobiSerif Regular" w:hAnsi="StobiSerif Regular" w:cs="Arial"/>
          <w:b/>
          <w:lang w:val="mk-MK"/>
        </w:rPr>
      </w:pPr>
    </w:p>
    <w:p w:rsidR="00567438" w:rsidRPr="00185AD4" w:rsidRDefault="00567438" w:rsidP="00567438">
      <w:pPr>
        <w:jc w:val="both"/>
        <w:rPr>
          <w:rFonts w:ascii="StobiSerif Regular" w:hAnsi="StobiSerif Regular" w:cs="Arial"/>
          <w:b/>
          <w:lang w:val="mk-MK"/>
        </w:rPr>
      </w:pPr>
      <w:r w:rsidRPr="00185AD4">
        <w:rPr>
          <w:rFonts w:ascii="StobiSerif Regular" w:hAnsi="StobiSerif Regular" w:cs="Arial"/>
          <w:b/>
          <w:lang w:val="mk-MK"/>
        </w:rPr>
        <w:t xml:space="preserve">    Исклучоци од слободен пристап до информации </w:t>
      </w:r>
    </w:p>
    <w:p w:rsidR="00567438" w:rsidRPr="00185AD4" w:rsidRDefault="00567438" w:rsidP="007902D9">
      <w:pPr>
        <w:pStyle w:val="ListParagraph"/>
        <w:numPr>
          <w:ilvl w:val="0"/>
          <w:numId w:val="3"/>
        </w:numPr>
        <w:jc w:val="both"/>
        <w:rPr>
          <w:rFonts w:ascii="StobiSerif Regular" w:hAnsi="StobiSerif Regular" w:cs="Arial"/>
          <w:lang w:val="mk-MK"/>
        </w:rPr>
      </w:pPr>
      <w:r w:rsidRPr="00185AD4">
        <w:rPr>
          <w:rFonts w:ascii="StobiSerif Regular" w:hAnsi="StobiSerif Regular" w:cs="Arial"/>
          <w:lang w:val="mk-MK"/>
        </w:rPr>
        <w:t>единствен матичен број</w:t>
      </w:r>
    </w:p>
    <w:p w:rsidR="00567438" w:rsidRPr="005C647B" w:rsidRDefault="00567438" w:rsidP="007902D9">
      <w:pPr>
        <w:pStyle w:val="ListParagraph"/>
        <w:numPr>
          <w:ilvl w:val="0"/>
          <w:numId w:val="3"/>
        </w:numPr>
        <w:jc w:val="both"/>
        <w:rPr>
          <w:rFonts w:ascii="StobiSerif Regular" w:hAnsi="StobiSerif Regular" w:cs="Arial"/>
          <w:lang w:val="mk-MK"/>
        </w:rPr>
      </w:pPr>
      <w:r w:rsidRPr="00185AD4">
        <w:rPr>
          <w:rFonts w:ascii="StobiSerif Regular" w:hAnsi="StobiSerif Regular" w:cs="Arial"/>
          <w:lang w:val="mk-MK"/>
        </w:rPr>
        <w:t>сметка на вработените во банка</w:t>
      </w:r>
    </w:p>
    <w:p w:rsidR="005C647B" w:rsidRDefault="005C647B" w:rsidP="005535EC">
      <w:pPr>
        <w:ind w:left="60"/>
        <w:jc w:val="both"/>
        <w:rPr>
          <w:rFonts w:ascii="StobiSerif Regular" w:hAnsi="StobiSerif Regular" w:cs="Arial"/>
          <w:lang w:val="mk-MK"/>
        </w:rPr>
      </w:pPr>
    </w:p>
    <w:p w:rsidR="00950D0B" w:rsidRPr="005535EC" w:rsidRDefault="00950D0B" w:rsidP="005535EC">
      <w:pPr>
        <w:ind w:left="60"/>
        <w:jc w:val="both"/>
        <w:rPr>
          <w:rFonts w:ascii="StobiSerif Regular" w:hAnsi="StobiSerif Regular" w:cs="Arial"/>
          <w:lang w:val="mk-MK"/>
        </w:rPr>
      </w:pPr>
    </w:p>
    <w:p w:rsidR="00567438" w:rsidRPr="00185AD4" w:rsidRDefault="00567438" w:rsidP="00661D96">
      <w:pPr>
        <w:rPr>
          <w:rFonts w:ascii="StobiSerif Regular" w:hAnsi="StobiSerif Regular" w:cs="Arial"/>
          <w:b/>
          <w:lang w:val="mk-MK"/>
        </w:rPr>
      </w:pPr>
    </w:p>
    <w:p w:rsidR="00567438" w:rsidRPr="00185AD4" w:rsidRDefault="00567438" w:rsidP="00567438">
      <w:pPr>
        <w:jc w:val="center"/>
        <w:rPr>
          <w:rFonts w:ascii="StobiSerif Regular" w:hAnsi="StobiSerif Regular" w:cs="Arial"/>
          <w:b/>
          <w:lang w:val="mk-MK"/>
        </w:rPr>
      </w:pPr>
      <w:r w:rsidRPr="00185AD4">
        <w:rPr>
          <w:rFonts w:ascii="StobiSerif Regular" w:hAnsi="StobiSerif Regular" w:cs="Arial"/>
          <w:b/>
          <w:lang w:val="mk-MK"/>
        </w:rPr>
        <w:lastRenderedPageBreak/>
        <w:t>3. ОДДЕЛЕНИЕ ЗА ВНАТРЕШНА РЕВИЗИЈА</w:t>
      </w:r>
    </w:p>
    <w:p w:rsidR="00567438" w:rsidRPr="00185AD4" w:rsidRDefault="00567438" w:rsidP="00567438">
      <w:pPr>
        <w:jc w:val="center"/>
        <w:rPr>
          <w:rFonts w:ascii="StobiSerif Regular" w:hAnsi="StobiSerif Regular" w:cs="Arial"/>
          <w:lang w:val="mk-MK"/>
        </w:rPr>
      </w:pPr>
      <w:r w:rsidRPr="00185AD4">
        <w:rPr>
          <w:rFonts w:ascii="StobiSerif Regular" w:hAnsi="StobiSerif Regular" w:cs="Arial"/>
          <w:lang w:val="mk-MK"/>
        </w:rPr>
        <w:t>Тел. 3145-414; 3145-456</w:t>
      </w:r>
    </w:p>
    <w:p w:rsidR="007902D9" w:rsidRPr="00185AD4" w:rsidRDefault="007902D9" w:rsidP="007902D9">
      <w:pPr>
        <w:rPr>
          <w:rFonts w:ascii="StobiSerif Regular" w:hAnsi="StobiSerif Regular" w:cs="Arial"/>
          <w:lang w:val="mk-MK"/>
        </w:rPr>
      </w:pPr>
    </w:p>
    <w:p w:rsidR="00567438" w:rsidRPr="00185AD4" w:rsidRDefault="007902D9" w:rsidP="007902D9">
      <w:pPr>
        <w:rPr>
          <w:rFonts w:ascii="StobiSerif Regular" w:hAnsi="StobiSerif Regular" w:cs="Arial"/>
          <w:lang w:val="mk-MK"/>
        </w:rPr>
      </w:pPr>
      <w:r w:rsidRPr="00185AD4">
        <w:rPr>
          <w:rFonts w:ascii="StobiSerif Regular" w:hAnsi="StobiSerif Regular" w:cs="Arial"/>
          <w:lang w:val="mk-MK"/>
        </w:rPr>
        <w:t xml:space="preserve">1. </w:t>
      </w:r>
      <w:r w:rsidR="00567438" w:rsidRPr="00185AD4">
        <w:rPr>
          <w:rFonts w:ascii="StobiSerif Regular" w:hAnsi="StobiSerif Regular" w:cs="Arial"/>
          <w:lang w:val="mk-MK"/>
        </w:rPr>
        <w:t>Годишен план за ревизија</w:t>
      </w:r>
    </w:p>
    <w:p w:rsidR="00567438" w:rsidRPr="00185AD4" w:rsidRDefault="007902D9" w:rsidP="007902D9">
      <w:pPr>
        <w:rPr>
          <w:rFonts w:ascii="StobiSerif Regular" w:hAnsi="StobiSerif Regular" w:cs="Arial"/>
          <w:lang w:val="mk-MK"/>
        </w:rPr>
      </w:pPr>
      <w:r w:rsidRPr="00185AD4">
        <w:rPr>
          <w:rFonts w:ascii="StobiSerif Regular" w:hAnsi="StobiSerif Regular" w:cs="Arial"/>
          <w:lang w:val="mk-MK"/>
        </w:rPr>
        <w:t xml:space="preserve">2. </w:t>
      </w:r>
      <w:r w:rsidR="00567438" w:rsidRPr="00185AD4">
        <w:rPr>
          <w:rFonts w:ascii="StobiSerif Regular" w:hAnsi="StobiSerif Regular" w:cs="Arial"/>
          <w:lang w:val="mk-MK"/>
        </w:rPr>
        <w:t>Стратешки план за ревизија</w:t>
      </w:r>
    </w:p>
    <w:p w:rsidR="00567438" w:rsidRPr="00185AD4" w:rsidRDefault="007902D9" w:rsidP="007902D9">
      <w:pPr>
        <w:rPr>
          <w:rFonts w:ascii="StobiSerif Regular" w:hAnsi="StobiSerif Regular" w:cs="Arial"/>
          <w:lang w:val="mk-MK"/>
        </w:rPr>
      </w:pPr>
      <w:r w:rsidRPr="00185AD4">
        <w:rPr>
          <w:rFonts w:ascii="StobiSerif Regular" w:hAnsi="StobiSerif Regular" w:cs="Arial"/>
          <w:lang w:val="mk-MK"/>
        </w:rPr>
        <w:t xml:space="preserve">3. </w:t>
      </w:r>
      <w:r w:rsidR="00567438" w:rsidRPr="00185AD4">
        <w:rPr>
          <w:rFonts w:ascii="StobiSerif Regular" w:hAnsi="StobiSerif Regular" w:cs="Arial"/>
          <w:lang w:val="mk-MK"/>
        </w:rPr>
        <w:t xml:space="preserve">Процедури на одделението за внатрешна ревизија и </w:t>
      </w:r>
    </w:p>
    <w:p w:rsidR="00567438" w:rsidRDefault="007902D9" w:rsidP="007902D9">
      <w:pPr>
        <w:rPr>
          <w:rFonts w:ascii="StobiSerif Regular" w:hAnsi="StobiSerif Regular" w:cs="Arial"/>
          <w:lang w:val="mk-MK"/>
        </w:rPr>
      </w:pPr>
      <w:r w:rsidRPr="00185AD4">
        <w:rPr>
          <w:rFonts w:ascii="StobiSerif Regular" w:hAnsi="StobiSerif Regular" w:cs="Arial"/>
          <w:lang w:val="mk-MK"/>
        </w:rPr>
        <w:t xml:space="preserve">4. </w:t>
      </w:r>
      <w:r w:rsidR="00567438" w:rsidRPr="00185AD4">
        <w:rPr>
          <w:rFonts w:ascii="StobiSerif Regular" w:hAnsi="StobiSerif Regular" w:cs="Arial"/>
          <w:lang w:val="mk-MK"/>
        </w:rPr>
        <w:t>Повелба за внатрешна ревизија</w:t>
      </w:r>
    </w:p>
    <w:p w:rsidR="004F7DA9" w:rsidRDefault="004F7DA9" w:rsidP="007902D9">
      <w:pPr>
        <w:rPr>
          <w:rFonts w:ascii="StobiSerif Regular" w:hAnsi="StobiSerif Regular" w:cs="Arial"/>
          <w:lang w:val="mk-MK"/>
        </w:rPr>
      </w:pPr>
    </w:p>
    <w:p w:rsidR="001C7623" w:rsidRDefault="001C7623" w:rsidP="007902D9">
      <w:pPr>
        <w:rPr>
          <w:rFonts w:ascii="StobiSerif Regular" w:hAnsi="StobiSerif Regular" w:cs="Arial"/>
          <w:lang w:val="mk-MK"/>
        </w:rPr>
      </w:pPr>
    </w:p>
    <w:p w:rsidR="004F7DA9" w:rsidRPr="00185AD4" w:rsidRDefault="004F7DA9" w:rsidP="004F7DA9">
      <w:pPr>
        <w:ind w:firstLine="720"/>
        <w:jc w:val="both"/>
        <w:rPr>
          <w:rFonts w:ascii="StobiSerif Regular" w:hAnsi="StobiSerif Regular" w:cs="Arial"/>
          <w:b/>
          <w:lang w:val="mk-MK"/>
        </w:rPr>
      </w:pPr>
      <w:r w:rsidRPr="00185AD4">
        <w:rPr>
          <w:rFonts w:ascii="StobiSerif Regular" w:hAnsi="StobiSerif Regular" w:cs="Arial"/>
          <w:b/>
          <w:lang w:val="mk-MK"/>
        </w:rPr>
        <w:t>УПРАВА ЗА СИГУРНОСТ ВО ЖЕЛЕЗНИЧКИОТ СИСТЕМ</w:t>
      </w:r>
    </w:p>
    <w:p w:rsidR="00567438" w:rsidRDefault="00567438" w:rsidP="00220910">
      <w:pPr>
        <w:rPr>
          <w:rFonts w:ascii="StobiSerif Regular" w:hAnsi="StobiSerif Regular" w:cs="Arial"/>
          <w:sz w:val="22"/>
          <w:szCs w:val="22"/>
          <w:lang w:val="mk-MK"/>
        </w:rPr>
      </w:pPr>
    </w:p>
    <w:p w:rsidR="001C7623" w:rsidRPr="00185AD4" w:rsidRDefault="001C7623" w:rsidP="00220910">
      <w:pPr>
        <w:rPr>
          <w:rFonts w:ascii="StobiSerif Regular" w:hAnsi="StobiSerif Regular" w:cs="Arial"/>
          <w:b/>
          <w:lang w:val="mk-MK"/>
        </w:rPr>
      </w:pPr>
    </w:p>
    <w:p w:rsidR="006F2686" w:rsidRPr="00185AD4" w:rsidRDefault="00567438" w:rsidP="006F2686">
      <w:pPr>
        <w:jc w:val="center"/>
        <w:rPr>
          <w:rFonts w:ascii="StobiSerif Regular" w:hAnsi="StobiSerif Regular" w:cs="Arial"/>
          <w:b/>
          <w:lang w:val="mk-MK"/>
        </w:rPr>
      </w:pPr>
      <w:r w:rsidRPr="00185AD4">
        <w:rPr>
          <w:rFonts w:ascii="StobiSerif Regular" w:hAnsi="StobiSerif Regular" w:cs="Arial"/>
        </w:rPr>
        <w:t xml:space="preserve">    </w:t>
      </w:r>
      <w:r w:rsidR="006F2686" w:rsidRPr="00185AD4">
        <w:rPr>
          <w:rFonts w:ascii="StobiSerif Regular" w:hAnsi="StobiSerif Regular" w:cs="Arial"/>
          <w:b/>
          <w:lang w:val="mk-MK"/>
        </w:rPr>
        <w:t>КАПЕТАНИЈА НА ПРИСТАНИШТАТА</w:t>
      </w:r>
    </w:p>
    <w:p w:rsidR="006F2686" w:rsidRPr="00185AD4" w:rsidRDefault="006F2686" w:rsidP="006F2686">
      <w:pPr>
        <w:jc w:val="center"/>
        <w:rPr>
          <w:rFonts w:ascii="StobiSerif Regular" w:hAnsi="StobiSerif Regular" w:cs="Arial"/>
          <w:b/>
          <w:lang w:val="mk-MK"/>
        </w:rPr>
      </w:pPr>
      <w:r w:rsidRPr="00185AD4">
        <w:rPr>
          <w:rFonts w:ascii="StobiSerif Regular" w:hAnsi="StobiSerif Regular" w:cs="Arial"/>
          <w:b/>
          <w:lang w:val="mk-MK"/>
        </w:rPr>
        <w:t>Тел-факс 046 260-451</w:t>
      </w:r>
      <w:r w:rsidRPr="00185AD4">
        <w:rPr>
          <w:rFonts w:ascii="StobiSerif Regular" w:hAnsi="StobiSerif Regular" w:cs="Arial"/>
          <w:b/>
        </w:rPr>
        <w:t xml:space="preserve">  </w:t>
      </w:r>
      <w:r w:rsidRPr="00185AD4">
        <w:rPr>
          <w:rFonts w:ascii="StobiSerif Regular" w:hAnsi="StobiSerif Regular" w:cs="Arial"/>
          <w:b/>
          <w:lang w:val="mk-MK"/>
        </w:rPr>
        <w:t>е-</w:t>
      </w:r>
      <w:r w:rsidRPr="00185AD4">
        <w:rPr>
          <w:rFonts w:ascii="StobiSerif Regular" w:hAnsi="StobiSerif Regular" w:cs="Arial"/>
          <w:b/>
        </w:rPr>
        <w:t>mail</w:t>
      </w:r>
      <w:r w:rsidRPr="00185AD4">
        <w:rPr>
          <w:rFonts w:ascii="StobiSerif Regular" w:hAnsi="StobiSerif Regular" w:cs="Arial"/>
          <w:b/>
          <w:lang w:val="mk-MK"/>
        </w:rPr>
        <w:t>:</w:t>
      </w:r>
      <w:r w:rsidRPr="00185AD4">
        <w:rPr>
          <w:rFonts w:ascii="StobiSerif Regular" w:hAnsi="StobiSerif Regular" w:cs="Arial"/>
          <w:b/>
        </w:rPr>
        <w:t xml:space="preserve"> </w:t>
      </w:r>
      <w:hyperlink r:id="rId14" w:history="1">
        <w:r w:rsidRPr="00185AD4">
          <w:rPr>
            <w:rStyle w:val="Hyperlink"/>
            <w:rFonts w:ascii="StobiSerif Regular" w:hAnsi="StobiSerif Regular" w:cs="Arial"/>
            <w:b/>
            <w:color w:val="auto"/>
            <w:u w:val="none"/>
          </w:rPr>
          <w:t>kapetanija@mtc.gov.mk</w:t>
        </w:r>
      </w:hyperlink>
      <w:r w:rsidRPr="00185AD4">
        <w:rPr>
          <w:rFonts w:ascii="StobiSerif Regular" w:hAnsi="StobiSerif Regular" w:cs="Arial"/>
          <w:b/>
          <w:lang w:val="mk-MK"/>
        </w:rPr>
        <w:t xml:space="preserve"> </w:t>
      </w:r>
    </w:p>
    <w:p w:rsidR="006F2686" w:rsidRPr="00185AD4" w:rsidRDefault="006F2686" w:rsidP="006F2686">
      <w:pPr>
        <w:jc w:val="center"/>
        <w:rPr>
          <w:rFonts w:ascii="StobiSerif Regular" w:hAnsi="StobiSerif Regular" w:cs="Arial"/>
          <w:b/>
          <w:lang w:val="mk-MK"/>
        </w:rPr>
      </w:pPr>
    </w:p>
    <w:p w:rsidR="006F2686" w:rsidRPr="00185AD4" w:rsidRDefault="006F2686" w:rsidP="006F2686">
      <w:pPr>
        <w:jc w:val="both"/>
        <w:rPr>
          <w:rFonts w:ascii="StobiSerif Regular" w:hAnsi="StobiSerif Regular" w:cs="Arial"/>
          <w:sz w:val="22"/>
          <w:szCs w:val="22"/>
          <w:lang w:val="mk-MK"/>
        </w:rPr>
      </w:pPr>
      <w:r w:rsidRPr="00185AD4">
        <w:rPr>
          <w:rFonts w:ascii="StobiSerif Regular" w:hAnsi="StobiSerif Regular" w:cs="Arial"/>
        </w:rPr>
        <w:t xml:space="preserve">    </w:t>
      </w:r>
      <w:r w:rsidRPr="00185AD4">
        <w:rPr>
          <w:rFonts w:ascii="StobiSerif Regular" w:hAnsi="StobiSerif Regular" w:cs="Arial"/>
          <w:lang w:val="mk-MK"/>
        </w:rPr>
        <w:t xml:space="preserve">Согласно член 287 од Законот за внатрешна пловидба </w:t>
      </w:r>
      <w:r w:rsidRPr="00185AD4">
        <w:rPr>
          <w:rFonts w:ascii="StobiSerif Regular" w:hAnsi="StobiSerif Regular" w:cs="Arial"/>
          <w:sz w:val="22"/>
          <w:szCs w:val="22"/>
          <w:lang w:val="mk-MK"/>
        </w:rPr>
        <w:t>(„Службен весник на РМ“ бр.55/07</w:t>
      </w:r>
      <w:r w:rsidRPr="00185AD4">
        <w:rPr>
          <w:rFonts w:ascii="StobiSerif Regular" w:hAnsi="StobiSerif Regular" w:cs="Arial"/>
          <w:sz w:val="22"/>
          <w:szCs w:val="22"/>
        </w:rPr>
        <w:t>,</w:t>
      </w:r>
      <w:r w:rsidRPr="00185AD4">
        <w:rPr>
          <w:rFonts w:ascii="StobiSerif Regular" w:hAnsi="StobiSerif Regular" w:cs="Arial"/>
          <w:sz w:val="22"/>
          <w:szCs w:val="22"/>
          <w:lang w:val="mk-MK"/>
        </w:rPr>
        <w:t xml:space="preserve"> 26/09, 22/10, 23/11</w:t>
      </w:r>
      <w:r w:rsidRPr="00185AD4">
        <w:rPr>
          <w:rFonts w:ascii="StobiSerif Regular" w:hAnsi="StobiSerif Regular" w:cs="Arial"/>
          <w:sz w:val="22"/>
          <w:szCs w:val="22"/>
        </w:rPr>
        <w:t>,</w:t>
      </w:r>
      <w:r w:rsidRPr="00185AD4">
        <w:rPr>
          <w:rFonts w:ascii="StobiSerif Regular" w:hAnsi="StobiSerif Regular" w:cs="Arial"/>
          <w:sz w:val="22"/>
          <w:szCs w:val="22"/>
          <w:lang w:val="mk-MK"/>
        </w:rPr>
        <w:t xml:space="preserve"> 53/11</w:t>
      </w:r>
      <w:r w:rsidRPr="00185AD4">
        <w:rPr>
          <w:rFonts w:ascii="StobiSerif Regular" w:hAnsi="StobiSerif Regular" w:cs="Arial"/>
          <w:sz w:val="22"/>
          <w:szCs w:val="22"/>
        </w:rPr>
        <w:t xml:space="preserve">, </w:t>
      </w:r>
      <w:r w:rsidRPr="00185AD4">
        <w:rPr>
          <w:rFonts w:ascii="StobiSerif Regular" w:hAnsi="StobiSerif Regular" w:cs="Arial"/>
          <w:sz w:val="22"/>
          <w:szCs w:val="22"/>
          <w:lang w:val="mk-MK"/>
        </w:rPr>
        <w:t>155/12</w:t>
      </w:r>
      <w:r w:rsidRPr="00185AD4">
        <w:rPr>
          <w:rFonts w:ascii="StobiSerif Regular" w:hAnsi="StobiSerif Regular" w:cs="Arial"/>
          <w:sz w:val="22"/>
          <w:szCs w:val="22"/>
        </w:rPr>
        <w:t>,</w:t>
      </w:r>
      <w:r w:rsidRPr="00185AD4">
        <w:rPr>
          <w:rFonts w:ascii="StobiSerif Regular" w:hAnsi="StobiSerif Regular" w:cs="Arial"/>
          <w:sz w:val="22"/>
          <w:szCs w:val="22"/>
          <w:lang w:val="mk-MK"/>
        </w:rPr>
        <w:t xml:space="preserve"> 15/13</w:t>
      </w:r>
      <w:r w:rsidRPr="00185AD4">
        <w:rPr>
          <w:rFonts w:ascii="StobiSerif Regular" w:hAnsi="StobiSerif Regular" w:cs="Arial"/>
          <w:sz w:val="22"/>
          <w:szCs w:val="22"/>
        </w:rPr>
        <w:t>, 137/13</w:t>
      </w:r>
      <w:r w:rsidRPr="00185AD4">
        <w:rPr>
          <w:rFonts w:ascii="StobiSerif Regular" w:hAnsi="StobiSerif Regular" w:cs="Arial"/>
          <w:sz w:val="22"/>
          <w:szCs w:val="22"/>
          <w:lang w:val="mk-MK"/>
        </w:rPr>
        <w:t xml:space="preserve">, 163/13, </w:t>
      </w:r>
      <w:r w:rsidRPr="00185AD4">
        <w:rPr>
          <w:rFonts w:ascii="StobiSerif Regular" w:hAnsi="StobiSerif Regular" w:cs="Arial"/>
          <w:sz w:val="22"/>
          <w:szCs w:val="22"/>
        </w:rPr>
        <w:t>42/14</w:t>
      </w:r>
      <w:r w:rsidRPr="00185AD4">
        <w:rPr>
          <w:rFonts w:ascii="StobiSerif Regular" w:hAnsi="StobiSerif Regular" w:cs="Arial"/>
          <w:sz w:val="22"/>
          <w:szCs w:val="22"/>
          <w:lang w:val="mk-MK"/>
        </w:rPr>
        <w:t>, 166/14, 146/15</w:t>
      </w:r>
      <w:r w:rsidRPr="00185AD4">
        <w:rPr>
          <w:rFonts w:ascii="StobiSerif Regular" w:hAnsi="StobiSerif Regular" w:cs="Arial"/>
          <w:sz w:val="22"/>
          <w:szCs w:val="22"/>
        </w:rPr>
        <w:t xml:space="preserve">, </w:t>
      </w:r>
      <w:r w:rsidRPr="00185AD4">
        <w:rPr>
          <w:rFonts w:ascii="StobiSerif Regular" w:hAnsi="StobiSerif Regular" w:cs="Arial"/>
          <w:sz w:val="22"/>
          <w:szCs w:val="22"/>
          <w:lang w:val="mk-MK"/>
        </w:rPr>
        <w:t>193/15 и 31/16)</w:t>
      </w:r>
      <w:r w:rsidRPr="00185AD4">
        <w:rPr>
          <w:rFonts w:ascii="StobiSerif Regular" w:hAnsi="StobiSerif Regular" w:cs="Arial"/>
          <w:lang w:val="mk-MK"/>
        </w:rPr>
        <w:t>, Капетанијата на пристаништата врши технички и стручни работи од областа на безбедноста на пловидбата во внатрешните води на Република Македонија.</w:t>
      </w:r>
    </w:p>
    <w:p w:rsidR="006F2686" w:rsidRPr="00185AD4" w:rsidRDefault="006F2686" w:rsidP="006F2686">
      <w:pPr>
        <w:jc w:val="both"/>
        <w:rPr>
          <w:rFonts w:ascii="StobiSerif Regular" w:hAnsi="StobiSerif Regular"/>
          <w:b/>
        </w:rPr>
      </w:pPr>
      <w:r w:rsidRPr="00185AD4">
        <w:rPr>
          <w:rFonts w:ascii="StobiSerif Regular" w:hAnsi="StobiSerif Regular"/>
          <w:b/>
          <w:lang w:val="mk-MK"/>
        </w:rPr>
        <w:t xml:space="preserve"> </w:t>
      </w:r>
    </w:p>
    <w:p w:rsidR="006F2686" w:rsidRPr="00185AD4" w:rsidRDefault="006F2686" w:rsidP="006F2686">
      <w:pPr>
        <w:jc w:val="both"/>
        <w:rPr>
          <w:rFonts w:ascii="StobiSerif Regular" w:hAnsi="StobiSerif Regular" w:cs="Arial"/>
          <w:b/>
          <w:lang w:val="mk-MK"/>
        </w:rPr>
      </w:pPr>
      <w:proofErr w:type="gramStart"/>
      <w:r w:rsidRPr="00185AD4">
        <w:rPr>
          <w:rFonts w:ascii="StobiSerif Regular" w:hAnsi="StobiSerif Regular" w:cs="Arial"/>
          <w:b/>
        </w:rPr>
        <w:t xml:space="preserve">I.  </w:t>
      </w:r>
      <w:r w:rsidRPr="00185AD4">
        <w:rPr>
          <w:rFonts w:ascii="StobiSerif Regular" w:hAnsi="StobiSerif Regular" w:cs="Arial"/>
          <w:b/>
          <w:lang w:val="mk-MK"/>
        </w:rPr>
        <w:t>Во</w:t>
      </w:r>
      <w:proofErr w:type="gramEnd"/>
      <w:r w:rsidRPr="00185AD4">
        <w:rPr>
          <w:rFonts w:ascii="StobiSerif Regular" w:hAnsi="StobiSerif Regular" w:cs="Arial"/>
          <w:b/>
          <w:lang w:val="mk-MK"/>
        </w:rPr>
        <w:t xml:space="preserve"> надлежност на овој орган е:</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1. Надзор на користење на пловните патишта, пристаништа, зимовници, сидришта и плажи;</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2.  Водење регистар на бродови и регистар на чамци;</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3. Надзор на бројот и составот на членовите на екипаж на пловни објекти;</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4. Надзор и издавање одобренија за доаѓање и престој на странски јахти и чамци;</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5. Надзор над пловни објекти во делот на способност за пловидба и поседување пропишана опрема за безбедност во пловидбата;</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6. Водење регистар за издадени бродски книшки и дозволи за качување на брод;</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7. Организирање полагање испит за стекнување звање член на екипаж на брод;</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8. Организирање полагање сручен испит за стекнување звање управувач на чамец;</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9. Надзор над обезбедувањето заштита од загадување од пловни објекти;</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10. Организирање спасување човечки животи и имоти во внатрешните води;</w:t>
      </w:r>
    </w:p>
    <w:p w:rsidR="00085049" w:rsidRPr="005535EC" w:rsidRDefault="006F2686" w:rsidP="006F2686">
      <w:pPr>
        <w:jc w:val="both"/>
        <w:rPr>
          <w:rFonts w:ascii="StobiSerif Regular" w:hAnsi="StobiSerif Regular" w:cs="Arial"/>
          <w:lang w:val="mk-MK"/>
        </w:rPr>
      </w:pPr>
      <w:r w:rsidRPr="00185AD4">
        <w:rPr>
          <w:rFonts w:ascii="StobiSerif Regular" w:hAnsi="StobiSerif Regular" w:cs="Arial"/>
          <w:lang w:val="mk-MK"/>
        </w:rPr>
        <w:t>11. Определување услови за воспоставување меѓународна, односно меѓудржавна пловидба.</w:t>
      </w:r>
    </w:p>
    <w:p w:rsidR="006F2686" w:rsidRPr="00185AD4" w:rsidRDefault="006F2686" w:rsidP="006F2686">
      <w:pPr>
        <w:jc w:val="both"/>
        <w:rPr>
          <w:rFonts w:ascii="StobiSerif Regular" w:hAnsi="StobiSerif Regular" w:cs="Arial"/>
          <w:b/>
          <w:lang w:val="mk-MK"/>
        </w:rPr>
      </w:pPr>
      <w:r w:rsidRPr="00185AD4">
        <w:rPr>
          <w:rFonts w:ascii="StobiSerif Regular" w:hAnsi="StobiSerif Regular" w:cs="Arial"/>
          <w:b/>
        </w:rPr>
        <w:t>II</w:t>
      </w:r>
      <w:proofErr w:type="gramStart"/>
      <w:r w:rsidRPr="00185AD4">
        <w:rPr>
          <w:rFonts w:ascii="StobiSerif Regular" w:hAnsi="StobiSerif Regular" w:cs="Arial"/>
          <w:b/>
        </w:rPr>
        <w:t xml:space="preserve">.  </w:t>
      </w:r>
      <w:r w:rsidRPr="00185AD4">
        <w:rPr>
          <w:rFonts w:ascii="StobiSerif Regular" w:hAnsi="StobiSerif Regular" w:cs="Arial"/>
          <w:b/>
          <w:lang w:val="mk-MK"/>
        </w:rPr>
        <w:t>Услуги</w:t>
      </w:r>
      <w:proofErr w:type="gramEnd"/>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lastRenderedPageBreak/>
        <w:t>1. Издавање одобренија за користење на пловните патишта, пристаништа, зимовници, сидришта и плажи;</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2. Издавање одобренија за одржување спортски и други приредби на внатрешните води;</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3. Упис и бришење на пловни објекти во регистар на бродови;</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4. Упис и бришење на пловни објекти во регистар на чамци;</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5. Издавање одобренија за пристанување на странски пловен објект во внатрешните води на Република Македонија;</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6. Издавање уверенија за стекнато звање за член на екипаж на брод;</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7. Издавање уверенија за положен испит за управувач на чамец.</w:t>
      </w:r>
    </w:p>
    <w:p w:rsidR="006F2686" w:rsidRPr="00185AD4" w:rsidRDefault="006F2686" w:rsidP="006F2686">
      <w:pPr>
        <w:jc w:val="both"/>
        <w:rPr>
          <w:rFonts w:ascii="StobiSerif Regular" w:hAnsi="StobiSerif Regular" w:cs="Arial"/>
          <w:b/>
          <w:lang w:val="mk-MK"/>
        </w:rPr>
      </w:pPr>
      <w:r w:rsidRPr="00185AD4">
        <w:rPr>
          <w:rFonts w:ascii="StobiSerif Regular" w:hAnsi="StobiSerif Regular" w:cs="Arial"/>
          <w:b/>
        </w:rPr>
        <w:t xml:space="preserve">III. </w:t>
      </w:r>
      <w:r w:rsidRPr="00185AD4">
        <w:rPr>
          <w:rFonts w:ascii="StobiSerif Regular" w:hAnsi="StobiSerif Regular" w:cs="Arial"/>
          <w:b/>
          <w:lang w:val="mk-MK"/>
        </w:rPr>
        <w:t>Легислатива</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 xml:space="preserve">1. Закон за внатрешната пловидба </w:t>
      </w:r>
      <w:r w:rsidRPr="00185AD4">
        <w:rPr>
          <w:rFonts w:ascii="StobiSerif Regular" w:hAnsi="StobiSerif Regular" w:cs="Arial"/>
          <w:sz w:val="22"/>
          <w:szCs w:val="22"/>
          <w:lang w:val="mk-MK"/>
        </w:rPr>
        <w:t xml:space="preserve">(„Службен весник на РМ “ бр.55/07, 26/09, </w:t>
      </w:r>
      <w:r w:rsidRPr="00185AD4">
        <w:rPr>
          <w:rFonts w:ascii="StobiSerif Regular" w:hAnsi="StobiSerif Regular" w:cs="Arial"/>
          <w:sz w:val="20"/>
          <w:lang w:val="mk-MK"/>
        </w:rPr>
        <w:t>22/10,</w:t>
      </w:r>
      <w:r w:rsidRPr="00185AD4">
        <w:rPr>
          <w:rFonts w:ascii="StobiSerif Regular" w:hAnsi="StobiSerif Regular" w:cs="Arial"/>
          <w:sz w:val="22"/>
          <w:szCs w:val="22"/>
          <w:lang w:val="mk-MK"/>
        </w:rPr>
        <w:t xml:space="preserve"> 23/11,</w:t>
      </w:r>
      <w:r w:rsidRPr="00185AD4">
        <w:rPr>
          <w:rFonts w:ascii="StobiSerif Regular" w:hAnsi="StobiSerif Regular" w:cs="Arial"/>
          <w:sz w:val="20"/>
          <w:lang w:val="mk-MK"/>
        </w:rPr>
        <w:t xml:space="preserve"> </w:t>
      </w:r>
      <w:r w:rsidRPr="00185AD4">
        <w:rPr>
          <w:rFonts w:ascii="StobiSerif Regular" w:hAnsi="StobiSerif Regular" w:cs="Arial"/>
          <w:sz w:val="22"/>
          <w:szCs w:val="22"/>
          <w:lang w:val="mk-MK"/>
        </w:rPr>
        <w:t>53/11, 155/12</w:t>
      </w:r>
      <w:r w:rsidRPr="00185AD4">
        <w:rPr>
          <w:rFonts w:ascii="StobiSerif Regular" w:hAnsi="StobiSerif Regular" w:cs="Arial"/>
          <w:sz w:val="22"/>
          <w:szCs w:val="22"/>
        </w:rPr>
        <w:t>,</w:t>
      </w:r>
      <w:r w:rsidRPr="00185AD4">
        <w:rPr>
          <w:rFonts w:ascii="StobiSerif Regular" w:hAnsi="StobiSerif Regular" w:cs="Arial"/>
          <w:sz w:val="22"/>
          <w:szCs w:val="22"/>
          <w:lang w:val="mk-MK"/>
        </w:rPr>
        <w:t xml:space="preserve"> 15/13</w:t>
      </w:r>
      <w:r w:rsidRPr="00185AD4">
        <w:rPr>
          <w:rFonts w:ascii="StobiSerif Regular" w:hAnsi="StobiSerif Regular" w:cs="Arial"/>
          <w:sz w:val="22"/>
          <w:szCs w:val="22"/>
        </w:rPr>
        <w:t>, 137/13</w:t>
      </w:r>
      <w:r w:rsidRPr="00185AD4">
        <w:rPr>
          <w:rFonts w:ascii="StobiSerif Regular" w:hAnsi="StobiSerif Regular" w:cs="Arial"/>
          <w:sz w:val="22"/>
          <w:szCs w:val="22"/>
          <w:lang w:val="mk-MK"/>
        </w:rPr>
        <w:t xml:space="preserve">, 163/13, </w:t>
      </w:r>
      <w:r w:rsidRPr="00185AD4">
        <w:rPr>
          <w:rFonts w:ascii="StobiSerif Regular" w:hAnsi="StobiSerif Regular" w:cs="Arial"/>
          <w:sz w:val="22"/>
          <w:szCs w:val="22"/>
        </w:rPr>
        <w:t>42/14</w:t>
      </w:r>
      <w:r w:rsidRPr="00185AD4">
        <w:rPr>
          <w:rFonts w:ascii="StobiSerif Regular" w:hAnsi="StobiSerif Regular" w:cs="Arial"/>
          <w:sz w:val="22"/>
          <w:szCs w:val="22"/>
          <w:lang w:val="mk-MK"/>
        </w:rPr>
        <w:t>, 166/14, 146/15</w:t>
      </w:r>
      <w:r w:rsidRPr="00185AD4">
        <w:rPr>
          <w:rFonts w:ascii="StobiSerif Regular" w:hAnsi="StobiSerif Regular" w:cs="Arial"/>
          <w:sz w:val="22"/>
          <w:szCs w:val="22"/>
        </w:rPr>
        <w:t xml:space="preserve">, </w:t>
      </w:r>
      <w:r w:rsidRPr="00185AD4">
        <w:rPr>
          <w:rFonts w:ascii="StobiSerif Regular" w:hAnsi="StobiSerif Regular" w:cs="Arial"/>
          <w:sz w:val="22"/>
          <w:szCs w:val="22"/>
          <w:lang w:val="mk-MK"/>
        </w:rPr>
        <w:t>193/15 и 31/16 );</w:t>
      </w:r>
    </w:p>
    <w:p w:rsidR="006F2686" w:rsidRPr="00185AD4" w:rsidRDefault="006F2686" w:rsidP="006F2686">
      <w:pPr>
        <w:jc w:val="both"/>
        <w:rPr>
          <w:rFonts w:ascii="StobiSerif Regular" w:hAnsi="StobiSerif Regular" w:cs="Arial"/>
          <w:i/>
          <w:lang w:val="mk-MK"/>
        </w:rPr>
      </w:pPr>
      <w:r w:rsidRPr="00185AD4">
        <w:rPr>
          <w:rFonts w:ascii="StobiSerif Regular" w:hAnsi="StobiSerif Regular" w:cs="Arial"/>
          <w:i/>
          <w:lang w:val="mk-MK"/>
        </w:rPr>
        <w:t xml:space="preserve">      Подзаконски акти што произлегуваат од овластувањата дадени со цитираниот закон:</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1. Правилник за правилата, сигналите</w:t>
      </w:r>
      <w:r w:rsidRPr="00185AD4">
        <w:rPr>
          <w:rFonts w:ascii="StobiSerif Regular" w:hAnsi="StobiSerif Regular" w:cs="Arial"/>
        </w:rPr>
        <w:t xml:space="preserve"> </w:t>
      </w:r>
      <w:r w:rsidRPr="00185AD4">
        <w:rPr>
          <w:rFonts w:ascii="StobiSerif Regular" w:hAnsi="StobiSerif Regular" w:cs="Arial"/>
          <w:lang w:val="mk-MK"/>
        </w:rPr>
        <w:t xml:space="preserve">и ознаките за безбедна и уредна пловидба на пловни патишта на внатрешните води </w:t>
      </w:r>
      <w:r w:rsidRPr="00185AD4">
        <w:rPr>
          <w:rFonts w:ascii="StobiSerif Regular" w:hAnsi="StobiSerif Regular" w:cs="Arial"/>
          <w:sz w:val="22"/>
          <w:szCs w:val="22"/>
          <w:lang w:val="mk-MK"/>
        </w:rPr>
        <w:t>(„Службен весник на РМ“ бр.27/08)</w:t>
      </w:r>
    </w:p>
    <w:p w:rsidR="006F2686" w:rsidRPr="00185AD4" w:rsidRDefault="006F2686" w:rsidP="006F2686">
      <w:pPr>
        <w:jc w:val="both"/>
        <w:rPr>
          <w:rFonts w:ascii="StobiSerif Regular" w:hAnsi="StobiSerif Regular" w:cs="Arial"/>
          <w:sz w:val="22"/>
          <w:szCs w:val="22"/>
          <w:lang w:val="mk-MK"/>
        </w:rPr>
      </w:pPr>
      <w:r w:rsidRPr="00185AD4">
        <w:rPr>
          <w:rFonts w:ascii="StobiSerif Regular" w:hAnsi="StobiSerif Regular" w:cs="Arial"/>
          <w:lang w:val="mk-MK"/>
        </w:rPr>
        <w:t xml:space="preserve">2. Правилник за местата на нуркање, начинот на нивното обележување и потребната нуркачка опрема </w:t>
      </w:r>
      <w:r w:rsidRPr="00185AD4">
        <w:rPr>
          <w:rFonts w:ascii="StobiSerif Regular" w:hAnsi="StobiSerif Regular" w:cs="Arial"/>
          <w:sz w:val="22"/>
          <w:szCs w:val="22"/>
          <w:lang w:val="mk-MK"/>
        </w:rPr>
        <w:t>(„Службен весник на РМ“ бр.156/07)</w:t>
      </w:r>
    </w:p>
    <w:p w:rsidR="006F2686" w:rsidRPr="00185AD4" w:rsidRDefault="006F2686" w:rsidP="006F2686">
      <w:pPr>
        <w:jc w:val="both"/>
        <w:rPr>
          <w:rFonts w:ascii="StobiSerif Regular" w:hAnsi="StobiSerif Regular" w:cs="Arial"/>
          <w:sz w:val="22"/>
          <w:szCs w:val="22"/>
          <w:lang w:val="mk-MK"/>
        </w:rPr>
      </w:pPr>
      <w:r w:rsidRPr="00185AD4">
        <w:rPr>
          <w:rFonts w:ascii="StobiSerif Regular" w:hAnsi="StobiSerif Regular" w:cs="Arial"/>
          <w:lang w:val="mk-MK"/>
        </w:rPr>
        <w:t xml:space="preserve">3. Правилник за видот и обележувањето на капалиштето </w:t>
      </w:r>
      <w:r w:rsidRPr="00185AD4">
        <w:rPr>
          <w:rFonts w:ascii="StobiSerif Regular" w:hAnsi="StobiSerif Regular" w:cs="Arial"/>
          <w:sz w:val="22"/>
          <w:szCs w:val="22"/>
          <w:lang w:val="mk-MK"/>
        </w:rPr>
        <w:t>(„Службен весник на РМ“ бр.156/07)</w:t>
      </w:r>
    </w:p>
    <w:p w:rsidR="006F2686" w:rsidRPr="00185AD4" w:rsidRDefault="006F2686" w:rsidP="006F2686">
      <w:pPr>
        <w:jc w:val="both"/>
        <w:rPr>
          <w:rFonts w:ascii="StobiSerif Regular" w:hAnsi="StobiSerif Regular" w:cs="Arial"/>
          <w:sz w:val="22"/>
          <w:szCs w:val="22"/>
        </w:rPr>
      </w:pPr>
      <w:r w:rsidRPr="00185AD4">
        <w:rPr>
          <w:rFonts w:ascii="StobiSerif Regular" w:hAnsi="StobiSerif Regular" w:cs="Arial"/>
        </w:rPr>
        <w:t xml:space="preserve">4. </w:t>
      </w:r>
      <w:r w:rsidRPr="00185AD4">
        <w:rPr>
          <w:rFonts w:ascii="StobiSerif Regular" w:hAnsi="StobiSerif Regular" w:cs="Arial"/>
          <w:lang w:val="mk-MK"/>
        </w:rPr>
        <w:t>Правилник за начинот и постапката за пробно возење на брод</w:t>
      </w:r>
      <w:r w:rsidRPr="00185AD4">
        <w:rPr>
          <w:rFonts w:ascii="StobiSerif Regular" w:hAnsi="StobiSerif Regular" w:cs="Arial"/>
        </w:rPr>
        <w:t xml:space="preserve"> </w:t>
      </w:r>
      <w:r w:rsidRPr="00185AD4">
        <w:rPr>
          <w:rFonts w:ascii="StobiSerif Regular" w:hAnsi="StobiSerif Regular" w:cs="Arial"/>
          <w:sz w:val="22"/>
          <w:szCs w:val="22"/>
          <w:lang w:val="mk-MK"/>
        </w:rPr>
        <w:t>(„Службен весник на РМ</w:t>
      </w:r>
      <w:proofErr w:type="gramStart"/>
      <w:r w:rsidRPr="00185AD4">
        <w:rPr>
          <w:rFonts w:ascii="StobiSerif Regular" w:hAnsi="StobiSerif Regular" w:cs="Arial"/>
          <w:sz w:val="22"/>
          <w:szCs w:val="22"/>
          <w:lang w:val="mk-MK"/>
        </w:rPr>
        <w:t>“ бр.156</w:t>
      </w:r>
      <w:proofErr w:type="gramEnd"/>
      <w:r w:rsidRPr="00185AD4">
        <w:rPr>
          <w:rFonts w:ascii="StobiSerif Regular" w:hAnsi="StobiSerif Regular" w:cs="Arial"/>
          <w:sz w:val="22"/>
          <w:szCs w:val="22"/>
          <w:lang w:val="mk-MK"/>
        </w:rPr>
        <w:t>/07</w:t>
      </w:r>
      <w:r w:rsidRPr="00185AD4">
        <w:rPr>
          <w:rFonts w:ascii="StobiSerif Regular" w:hAnsi="StobiSerif Regular" w:cs="Arial"/>
          <w:sz w:val="22"/>
          <w:szCs w:val="22"/>
        </w:rPr>
        <w:t>)</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rPr>
        <w:t xml:space="preserve">5. </w:t>
      </w:r>
      <w:r w:rsidRPr="00185AD4">
        <w:rPr>
          <w:rFonts w:ascii="StobiSerif Regular" w:hAnsi="StobiSerif Regular" w:cs="Arial"/>
          <w:lang w:val="mk-MK"/>
        </w:rPr>
        <w:t xml:space="preserve">Правилник за начинот на истакнување и веење на знаме </w:t>
      </w:r>
      <w:r w:rsidRPr="00185AD4">
        <w:rPr>
          <w:rFonts w:ascii="StobiSerif Regular" w:hAnsi="StobiSerif Regular" w:cs="Arial"/>
          <w:sz w:val="22"/>
          <w:szCs w:val="22"/>
          <w:lang w:val="mk-MK"/>
        </w:rPr>
        <w:t>(„Службен весник на РМ</w:t>
      </w:r>
      <w:proofErr w:type="gramStart"/>
      <w:r w:rsidRPr="00185AD4">
        <w:rPr>
          <w:rFonts w:ascii="StobiSerif Regular" w:hAnsi="StobiSerif Regular" w:cs="Arial"/>
          <w:sz w:val="22"/>
          <w:szCs w:val="22"/>
          <w:lang w:val="mk-MK"/>
        </w:rPr>
        <w:t>“ бр.156</w:t>
      </w:r>
      <w:proofErr w:type="gramEnd"/>
      <w:r w:rsidRPr="00185AD4">
        <w:rPr>
          <w:rFonts w:ascii="StobiSerif Regular" w:hAnsi="StobiSerif Regular" w:cs="Arial"/>
          <w:sz w:val="22"/>
          <w:szCs w:val="22"/>
          <w:lang w:val="mk-MK"/>
        </w:rPr>
        <w:t>/07</w:t>
      </w:r>
      <w:r w:rsidRPr="00185AD4">
        <w:rPr>
          <w:rFonts w:ascii="StobiSerif Regular" w:hAnsi="StobiSerif Regular" w:cs="Arial"/>
          <w:sz w:val="22"/>
          <w:szCs w:val="22"/>
        </w:rPr>
        <w:t>)</w:t>
      </w:r>
      <w:r w:rsidRPr="00185AD4">
        <w:rPr>
          <w:rFonts w:ascii="StobiSerif Regular" w:hAnsi="StobiSerif Regular" w:cs="Arial"/>
          <w:lang w:val="mk-MK"/>
        </w:rPr>
        <w:t xml:space="preserve"> </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6. Правилник за бројот и составот на членовите на екипаж на брод, според видот и карактеристиките на бродот, намената, видот и подрачјето на пловидба</w:t>
      </w:r>
      <w:r w:rsidRPr="00185AD4">
        <w:rPr>
          <w:rFonts w:ascii="StobiSerif Regular" w:hAnsi="StobiSerif Regular" w:cs="Arial"/>
          <w:sz w:val="22"/>
          <w:szCs w:val="22"/>
          <w:lang w:val="mk-MK"/>
        </w:rPr>
        <w:t xml:space="preserve"> („Службен весник на РМ“ бр.95/2010);</w:t>
      </w:r>
      <w:r w:rsidRPr="00185AD4">
        <w:rPr>
          <w:rFonts w:ascii="StobiSerif Regular" w:hAnsi="StobiSerif Regular" w:cs="Arial"/>
          <w:lang w:val="mk-MK"/>
        </w:rPr>
        <w:t xml:space="preserve"> </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7</w:t>
      </w:r>
      <w:r w:rsidRPr="00185AD4">
        <w:rPr>
          <w:rFonts w:ascii="StobiSerif Regular" w:hAnsi="StobiSerif Regular" w:cs="Arial"/>
        </w:rPr>
        <w:t>.</w:t>
      </w:r>
      <w:r w:rsidRPr="00185AD4">
        <w:rPr>
          <w:rFonts w:ascii="StobiSerif Regular" w:hAnsi="StobiSerif Regular" w:cs="Arial"/>
          <w:lang w:val="mk-MK"/>
        </w:rPr>
        <w:t xml:space="preserve"> Правилник за формата и содржината на бродските исправи и книги на бродовите во внатрешната пловидба </w:t>
      </w:r>
      <w:r w:rsidRPr="00185AD4">
        <w:rPr>
          <w:rFonts w:ascii="StobiSerif Regular" w:hAnsi="StobiSerif Regular" w:cs="Arial"/>
          <w:sz w:val="22"/>
          <w:szCs w:val="22"/>
          <w:lang w:val="mk-MK"/>
        </w:rPr>
        <w:t>(„Службен весник на РМ“ бр.47/08</w:t>
      </w:r>
      <w:r w:rsidRPr="00185AD4">
        <w:rPr>
          <w:rFonts w:ascii="StobiSerif Regular" w:hAnsi="StobiSerif Regular" w:cs="Arial"/>
          <w:b/>
          <w:sz w:val="22"/>
          <w:szCs w:val="22"/>
        </w:rPr>
        <w:t>)</w:t>
      </w:r>
    </w:p>
    <w:p w:rsidR="006F2686" w:rsidRPr="00185AD4" w:rsidRDefault="006F2686" w:rsidP="006F2686">
      <w:pPr>
        <w:jc w:val="both"/>
        <w:rPr>
          <w:rFonts w:ascii="StobiSerif Regular" w:hAnsi="StobiSerif Regular" w:cs="Arial"/>
          <w:sz w:val="22"/>
          <w:szCs w:val="22"/>
          <w:lang w:val="mk-MK"/>
        </w:rPr>
      </w:pPr>
      <w:r w:rsidRPr="00185AD4">
        <w:rPr>
          <w:rFonts w:ascii="StobiSerif Regular" w:hAnsi="StobiSerif Regular" w:cs="Arial"/>
          <w:lang w:val="mk-MK"/>
        </w:rPr>
        <w:t>8</w:t>
      </w:r>
      <w:r w:rsidRPr="00185AD4">
        <w:rPr>
          <w:rFonts w:ascii="StobiSerif Regular" w:hAnsi="StobiSerif Regular" w:cs="Arial"/>
        </w:rPr>
        <w:t xml:space="preserve">. </w:t>
      </w:r>
      <w:r w:rsidRPr="00185AD4">
        <w:rPr>
          <w:rFonts w:ascii="StobiSerif Regular" w:hAnsi="StobiSerif Regular" w:cs="Arial"/>
          <w:lang w:val="mk-MK"/>
        </w:rPr>
        <w:t>Правилник за образецот и содржината на главната книга на регистарот на бродовите</w:t>
      </w:r>
      <w:r w:rsidRPr="00185AD4">
        <w:rPr>
          <w:rFonts w:ascii="StobiSerif Regular" w:hAnsi="StobiSerif Regular" w:cs="Arial"/>
        </w:rPr>
        <w:t xml:space="preserve"> </w:t>
      </w:r>
      <w:r w:rsidRPr="00185AD4">
        <w:rPr>
          <w:rFonts w:ascii="StobiSerif Regular" w:hAnsi="StobiSerif Regular" w:cs="Arial"/>
          <w:sz w:val="22"/>
          <w:szCs w:val="22"/>
          <w:lang w:val="mk-MK"/>
        </w:rPr>
        <w:t>(„Службен весник на РМ“ бр.47/08</w:t>
      </w:r>
      <w:r w:rsidRPr="00185AD4">
        <w:rPr>
          <w:rFonts w:ascii="StobiSerif Regular" w:hAnsi="StobiSerif Regular" w:cs="Arial"/>
          <w:sz w:val="22"/>
          <w:szCs w:val="22"/>
        </w:rPr>
        <w:t>)</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9. Правилник за формата и содржината на барањето за упис во регистарот на бродови („Службен весник на РМ“ бр.107/16</w:t>
      </w:r>
      <w:r w:rsidRPr="00185AD4">
        <w:rPr>
          <w:rFonts w:ascii="StobiSerif Regular" w:hAnsi="StobiSerif Regular" w:cs="Arial"/>
          <w:szCs w:val="24"/>
        </w:rPr>
        <w:t>)</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lang w:val="mk-MK"/>
        </w:rPr>
        <w:t>10</w:t>
      </w:r>
      <w:r w:rsidRPr="00185AD4">
        <w:rPr>
          <w:rFonts w:ascii="StobiSerif Regular" w:hAnsi="StobiSerif Regular" w:cs="Arial"/>
        </w:rPr>
        <w:t>.</w:t>
      </w:r>
      <w:r w:rsidRPr="00185AD4">
        <w:rPr>
          <w:rFonts w:ascii="StobiSerif Regular" w:hAnsi="StobiSerif Regular" w:cs="Arial"/>
          <w:lang w:val="mk-MK"/>
        </w:rPr>
        <w:t xml:space="preserve"> Правилник за видовите на звања за член на екипаж на брод, посебните услови за стекнување на одделни видови звања, работите кои член на екипаж на брод од одделен вид на звање може да ги извршува, начинот, постапката и програмата за полагање на испитот за добивање уверение за стекнување одделен вид на звање, формата и содржината на потврдата за положен испит и на уверението за </w:t>
      </w:r>
      <w:r w:rsidRPr="00185AD4">
        <w:rPr>
          <w:rFonts w:ascii="StobiSerif Regular" w:hAnsi="StobiSerif Regular" w:cs="Arial"/>
          <w:lang w:val="mk-MK"/>
        </w:rPr>
        <w:lastRenderedPageBreak/>
        <w:t>стекнато звање за член на екипаж на брод</w:t>
      </w:r>
      <w:r w:rsidRPr="00185AD4">
        <w:rPr>
          <w:rFonts w:ascii="StobiSerif Regular" w:hAnsi="StobiSerif Regular" w:cs="Arial"/>
          <w:sz w:val="22"/>
          <w:szCs w:val="22"/>
          <w:lang w:val="mk-MK"/>
        </w:rPr>
        <w:t xml:space="preserve"> („Службен весник на РМ“ бр.73/2010);</w:t>
      </w:r>
    </w:p>
    <w:p w:rsidR="006F2686" w:rsidRPr="00185AD4" w:rsidRDefault="006F2686" w:rsidP="006F2686">
      <w:pPr>
        <w:jc w:val="both"/>
        <w:rPr>
          <w:rFonts w:ascii="StobiSerif Regular" w:hAnsi="StobiSerif Regular" w:cs="Arial"/>
          <w:sz w:val="22"/>
          <w:szCs w:val="22"/>
          <w:lang w:val="mk-MK"/>
        </w:rPr>
      </w:pPr>
      <w:r w:rsidRPr="00185AD4">
        <w:rPr>
          <w:rFonts w:ascii="StobiSerif Regular" w:hAnsi="StobiSerif Regular" w:cs="Arial"/>
          <w:lang w:val="mk-MK"/>
        </w:rPr>
        <w:t>11.</w:t>
      </w:r>
      <w:r w:rsidRPr="00185AD4">
        <w:rPr>
          <w:rFonts w:ascii="StobiSerif Regular" w:hAnsi="StobiSerif Regular" w:cs="Arial"/>
        </w:rPr>
        <w:t xml:space="preserve"> </w:t>
      </w:r>
      <w:r w:rsidRPr="00185AD4">
        <w:rPr>
          <w:rFonts w:ascii="StobiSerif Regular" w:hAnsi="StobiSerif Regular" w:cs="Arial"/>
          <w:lang w:val="mk-MK"/>
        </w:rPr>
        <w:t xml:space="preserve">Правилник за формата и содржината на бродските книшка и дозволата за качување на брод </w:t>
      </w:r>
      <w:r w:rsidRPr="00185AD4">
        <w:rPr>
          <w:rFonts w:ascii="StobiSerif Regular" w:hAnsi="StobiSerif Regular" w:cs="Arial"/>
          <w:sz w:val="22"/>
          <w:szCs w:val="22"/>
          <w:lang w:val="mk-MK"/>
        </w:rPr>
        <w:t>(„Службен весник на РМ“ бр. 47/08)</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12. Правилнок за формата и содржината на образецот и начинот на водење на Регистарот за издадени бродски книшки и дозволи за качување на брод („Службен весник на РМ“ бр. 181/11)</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13. Правилник за формата,содржината и начинот на водење на регистарот на пливачки објекти („Службен весник на РМ“ бр. 181/11)</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14. Правилник за формата и содржината на образецот на барањето за издавање на одобрение за поставување на пливачки објект и потребната документација, како и формата и содржината на образецот на одобрението за поставување на пливачки објект („Службен весник на РМ“ бр. 97/16)</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1</w:t>
      </w:r>
      <w:r w:rsidRPr="00185AD4">
        <w:rPr>
          <w:rFonts w:ascii="StobiSerif Regular" w:hAnsi="StobiSerif Regular" w:cs="Arial"/>
          <w:szCs w:val="24"/>
        </w:rPr>
        <w:t>5</w:t>
      </w:r>
      <w:r w:rsidRPr="00185AD4">
        <w:rPr>
          <w:rFonts w:ascii="StobiSerif Regular" w:hAnsi="StobiSerif Regular" w:cs="Arial"/>
          <w:szCs w:val="24"/>
          <w:lang w:val="mk-MK"/>
        </w:rPr>
        <w:t>. Правилник за формата и содржината на барањето за добивање на одобрение за локација за поставување на објект на водена површина и формата и содржината на одобрението за локација за поставување на објект на водена површина („Службен весник на РМ“ бр. 107/16)</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lang w:val="mk-MK"/>
        </w:rPr>
        <w:t>1</w:t>
      </w:r>
      <w:r w:rsidRPr="00185AD4">
        <w:rPr>
          <w:rFonts w:ascii="StobiSerif Regular" w:hAnsi="StobiSerif Regular" w:cs="Arial"/>
        </w:rPr>
        <w:t>6</w:t>
      </w:r>
      <w:r w:rsidRPr="00185AD4">
        <w:rPr>
          <w:rFonts w:ascii="StobiSerif Regular" w:hAnsi="StobiSerif Regular" w:cs="Arial"/>
          <w:lang w:val="mk-MK"/>
        </w:rPr>
        <w:t xml:space="preserve">. Правилник за техничките правила за утврдување способност за пловидба на чамец и баждарење, начинот на водење на регистарот на чамци, образецот и содржината на пловидбената дозвола и регистарската ознака </w:t>
      </w:r>
      <w:r w:rsidRPr="00185AD4">
        <w:rPr>
          <w:rFonts w:ascii="StobiSerif Regular" w:hAnsi="StobiSerif Regular" w:cs="Arial"/>
          <w:szCs w:val="24"/>
          <w:lang w:val="mk-MK"/>
        </w:rPr>
        <w:t>(„Службен весник на РМ“ бр. 177/13 и 52/14)</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lang w:val="mk-MK"/>
        </w:rPr>
        <w:t>1</w:t>
      </w:r>
      <w:r w:rsidRPr="00185AD4">
        <w:rPr>
          <w:rFonts w:ascii="StobiSerif Regular" w:hAnsi="StobiSerif Regular" w:cs="Arial"/>
        </w:rPr>
        <w:t>7</w:t>
      </w:r>
      <w:r w:rsidRPr="00185AD4">
        <w:rPr>
          <w:rFonts w:ascii="StobiSerif Regular" w:hAnsi="StobiSerif Regular" w:cs="Arial"/>
          <w:lang w:val="mk-MK"/>
        </w:rPr>
        <w:t xml:space="preserve">. Правилник за суштествените барања за производството, пласирањето на пазар и ставање во употреба на пловни објекти за рекреација </w:t>
      </w:r>
      <w:r w:rsidRPr="00185AD4">
        <w:rPr>
          <w:rFonts w:ascii="StobiSerif Regular" w:hAnsi="StobiSerif Regular" w:cs="Arial"/>
          <w:szCs w:val="24"/>
          <w:lang w:val="mk-MK"/>
        </w:rPr>
        <w:t>(„Сл.весник на РМ“ бр.6/2011)</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1</w:t>
      </w:r>
      <w:r w:rsidRPr="00185AD4">
        <w:rPr>
          <w:rFonts w:ascii="StobiSerif Regular" w:hAnsi="StobiSerif Regular" w:cs="Arial"/>
          <w:szCs w:val="24"/>
        </w:rPr>
        <w:t>8</w:t>
      </w:r>
      <w:r w:rsidR="001B0F5B" w:rsidRPr="00185AD4">
        <w:rPr>
          <w:rFonts w:ascii="StobiSerif Regular" w:hAnsi="StobiSerif Regular" w:cs="Arial"/>
          <w:szCs w:val="24"/>
          <w:lang w:val="mk-MK"/>
        </w:rPr>
        <w:t>.Правилник</w:t>
      </w:r>
      <w:r w:rsidRPr="00185AD4">
        <w:rPr>
          <w:rFonts w:ascii="StobiSerif Regular" w:hAnsi="StobiSerif Regular" w:cs="Arial"/>
          <w:szCs w:val="24"/>
          <w:lang w:val="mk-MK"/>
        </w:rPr>
        <w:t xml:space="preserve"> за формата и содржината на барањето за прв упис на чамец во регистарот на чамци и формата и содржината на барањето за упис на податоци за настанати промени на чамецот во регистарот на чамци („Службен весник на РМ“ бр.106/16)</w:t>
      </w:r>
    </w:p>
    <w:p w:rsidR="006F2686" w:rsidRPr="00185AD4" w:rsidRDefault="006F2686" w:rsidP="006F2686">
      <w:pPr>
        <w:jc w:val="both"/>
        <w:rPr>
          <w:rFonts w:ascii="StobiSerif Regular" w:hAnsi="StobiSerif Regular" w:cs="Arial"/>
          <w:sz w:val="22"/>
          <w:szCs w:val="22"/>
          <w:lang w:val="mk-MK"/>
        </w:rPr>
      </w:pPr>
      <w:r w:rsidRPr="00185AD4">
        <w:rPr>
          <w:rFonts w:ascii="StobiSerif Regular" w:hAnsi="StobiSerif Regular" w:cs="Arial"/>
        </w:rPr>
        <w:t>19</w:t>
      </w:r>
      <w:r w:rsidRPr="00185AD4">
        <w:rPr>
          <w:rFonts w:ascii="StobiSerif Regular" w:hAnsi="StobiSerif Regular" w:cs="Arial"/>
          <w:lang w:val="mk-MK"/>
        </w:rPr>
        <w:t xml:space="preserve">. Правилник за начинот на стекнување звање управувач на чамец, планот и програмата за полагање испит за стекнување на звање управувач на чамец и образецот на уверението за стекнатото звање и начинот на бодирање на првиот –теоретски дел од испитот </w:t>
      </w:r>
      <w:r w:rsidRPr="00185AD4">
        <w:rPr>
          <w:rFonts w:ascii="StobiSerif Regular" w:hAnsi="StobiSerif Regular" w:cs="Arial"/>
          <w:sz w:val="22"/>
          <w:szCs w:val="22"/>
          <w:lang w:val="mk-MK"/>
        </w:rPr>
        <w:t>(„Службен весник на РМ</w:t>
      </w:r>
      <w:proofErr w:type="gramStart"/>
      <w:r w:rsidRPr="00185AD4">
        <w:rPr>
          <w:rFonts w:ascii="StobiSerif Regular" w:hAnsi="StobiSerif Regular" w:cs="Arial"/>
          <w:sz w:val="22"/>
          <w:szCs w:val="22"/>
          <w:lang w:val="mk-MK"/>
        </w:rPr>
        <w:t>“ бр.130</w:t>
      </w:r>
      <w:proofErr w:type="gramEnd"/>
      <w:r w:rsidRPr="00185AD4">
        <w:rPr>
          <w:rFonts w:ascii="StobiSerif Regular" w:hAnsi="StobiSerif Regular" w:cs="Arial"/>
          <w:sz w:val="22"/>
          <w:szCs w:val="22"/>
          <w:lang w:val="mk-MK"/>
        </w:rPr>
        <w:t>/14)</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2</w:t>
      </w:r>
      <w:r w:rsidRPr="00185AD4">
        <w:rPr>
          <w:rFonts w:ascii="StobiSerif Regular" w:hAnsi="StobiSerif Regular" w:cs="Arial"/>
          <w:szCs w:val="24"/>
        </w:rPr>
        <w:t>0</w:t>
      </w:r>
      <w:r w:rsidRPr="00185AD4">
        <w:rPr>
          <w:rFonts w:ascii="StobiSerif Regular" w:hAnsi="StobiSerif Regular" w:cs="Arial"/>
          <w:szCs w:val="24"/>
          <w:lang w:val="mk-MK"/>
        </w:rPr>
        <w:t>. Правилник за критериумите во однос на просторните услови и материјално-техничката и информатичката опрема на просториите за полагање на првиот дел (теоретскиот дел) од испитот за стекнување звање управувач на чамец и првиот дел (теоретскиот дел) од испитот за сткнување звање за член на екипаж на брод („Службен весник на РМ“ бр.130/14)</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2</w:t>
      </w:r>
      <w:r w:rsidRPr="00185AD4">
        <w:rPr>
          <w:rFonts w:ascii="StobiSerif Regular" w:hAnsi="StobiSerif Regular" w:cs="Arial"/>
          <w:szCs w:val="24"/>
        </w:rPr>
        <w:t>1</w:t>
      </w:r>
      <w:r w:rsidRPr="00185AD4">
        <w:rPr>
          <w:rFonts w:ascii="StobiSerif Regular" w:hAnsi="StobiSerif Regular" w:cs="Arial"/>
          <w:szCs w:val="24"/>
          <w:lang w:val="mk-MK"/>
        </w:rPr>
        <w:t>.Правилник за формата и содржината на образецот на барањето за издавање на одобрение за организирање на одржување на спортски и други приредби на внатрешните води и потребната документација, како и формата и содршината на образецот на одобрението („Службен весник на РМ“ бр. 107/16)</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lastRenderedPageBreak/>
        <w:t>22. Правилник за формата и содржината на барањето за издавање на одобрение за вршење јавен превоз на патници по внатрешните пловни патишта во внатрешната, меѓудржавната и меѓународната пловидба и потребната документација, како и формата и содржината на образецот на одобрението („Службен весник на РМ“ бр. 97/16)</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2</w:t>
      </w:r>
      <w:r w:rsidRPr="00185AD4">
        <w:rPr>
          <w:rFonts w:ascii="StobiSerif Regular" w:hAnsi="StobiSerif Regular" w:cs="Arial"/>
          <w:szCs w:val="24"/>
        </w:rPr>
        <w:t>3</w:t>
      </w:r>
      <w:r w:rsidRPr="00185AD4">
        <w:rPr>
          <w:rFonts w:ascii="StobiSerif Regular" w:hAnsi="StobiSerif Regular" w:cs="Arial"/>
          <w:szCs w:val="24"/>
          <w:lang w:val="mk-MK"/>
        </w:rPr>
        <w:t>. Правилник за формата и содржината на барањето за издавање на одобрение за вршење јавен превоз на стока во внатрешната, меѓудржавната и меѓународната пловидба и потребната документација, како и формата и содржината на образецот на одобрението („Службен весник на РМ“ бр. 96/16)</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lang w:val="mk-MK"/>
        </w:rPr>
        <w:t>2</w:t>
      </w:r>
      <w:r w:rsidRPr="00185AD4">
        <w:rPr>
          <w:rFonts w:ascii="StobiSerif Regular" w:hAnsi="StobiSerif Regular" w:cs="Arial"/>
        </w:rPr>
        <w:t>4</w:t>
      </w:r>
      <w:r w:rsidRPr="00185AD4">
        <w:rPr>
          <w:rFonts w:ascii="StobiSerif Regular" w:hAnsi="StobiSerif Regular" w:cs="Arial"/>
          <w:lang w:val="mk-MK"/>
        </w:rPr>
        <w:t xml:space="preserve">. Правилник за бојата, кројот и ознаките на службената облека на капетанот и државните службеници вработени во Капетанијата на престаништата </w:t>
      </w:r>
      <w:r w:rsidRPr="00185AD4">
        <w:rPr>
          <w:rFonts w:ascii="StobiSerif Regular" w:hAnsi="StobiSerif Regular" w:cs="Arial"/>
          <w:szCs w:val="24"/>
          <w:lang w:val="mk-MK"/>
        </w:rPr>
        <w:t>(„Службен весник на РМ“ бр.148/08)</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2</w:t>
      </w:r>
      <w:r w:rsidRPr="00185AD4">
        <w:rPr>
          <w:rFonts w:ascii="StobiSerif Regular" w:hAnsi="StobiSerif Regular" w:cs="Arial"/>
          <w:szCs w:val="24"/>
        </w:rPr>
        <w:t>5</w:t>
      </w:r>
      <w:r w:rsidRPr="00185AD4">
        <w:rPr>
          <w:rFonts w:ascii="StobiSerif Regular" w:hAnsi="StobiSerif Regular" w:cs="Arial"/>
          <w:szCs w:val="24"/>
          <w:lang w:val="mk-MK"/>
        </w:rPr>
        <w:t>. Правилник за формата, содржината и начинот на истакнување на логото на Капетанијата на пристаништата („Службен весник на РМ“ бр.72/15)</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lang w:val="mk-MK"/>
        </w:rPr>
        <w:t>2</w:t>
      </w:r>
      <w:r w:rsidRPr="00185AD4">
        <w:rPr>
          <w:rFonts w:ascii="StobiSerif Regular" w:hAnsi="StobiSerif Regular" w:cs="Arial"/>
        </w:rPr>
        <w:t>6</w:t>
      </w:r>
      <w:r w:rsidRPr="00185AD4">
        <w:rPr>
          <w:rFonts w:ascii="StobiSerif Regular" w:hAnsi="StobiSerif Regular" w:cs="Arial"/>
          <w:lang w:val="mk-MK"/>
        </w:rPr>
        <w:t xml:space="preserve">. Правилник за формата и содржината на легитимацијата на инспекторот за безбедност во внатрешната пловидба и начинот на нејзиното издавање и одземање </w:t>
      </w:r>
      <w:r w:rsidRPr="00185AD4">
        <w:rPr>
          <w:rFonts w:ascii="StobiSerif Regular" w:hAnsi="StobiSerif Regular" w:cs="Arial"/>
          <w:szCs w:val="24"/>
          <w:lang w:val="mk-MK"/>
        </w:rPr>
        <w:t xml:space="preserve">(„Службен весник на РМ“ бр.156/07) </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2</w:t>
      </w:r>
      <w:r w:rsidRPr="00185AD4">
        <w:rPr>
          <w:rFonts w:ascii="StobiSerif Regular" w:hAnsi="StobiSerif Regular" w:cs="Arial"/>
          <w:szCs w:val="24"/>
        </w:rPr>
        <w:t>7</w:t>
      </w:r>
      <w:r w:rsidRPr="00185AD4">
        <w:rPr>
          <w:rFonts w:ascii="StobiSerif Regular" w:hAnsi="StobiSerif Regular" w:cs="Arial"/>
          <w:szCs w:val="24"/>
          <w:lang w:val="mk-MK"/>
        </w:rPr>
        <w:t>. Правилник за формата и содржината на поканата за едукација, начинот на спроведување на постапката за едукација како и начинот на водење на евиденција за спроведената едукација („Службен весник на РМ“ бр.162/11)</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lang w:val="mk-MK"/>
        </w:rPr>
        <w:t>2</w:t>
      </w:r>
      <w:r w:rsidRPr="00185AD4">
        <w:rPr>
          <w:rFonts w:ascii="StobiSerif Regular" w:hAnsi="StobiSerif Regular" w:cs="Arial"/>
          <w:szCs w:val="24"/>
        </w:rPr>
        <w:t>8</w:t>
      </w:r>
      <w:r w:rsidRPr="00185AD4">
        <w:rPr>
          <w:rFonts w:ascii="StobiSerif Regular" w:hAnsi="StobiSerif Regular" w:cs="Arial"/>
          <w:szCs w:val="24"/>
          <w:lang w:val="mk-MK"/>
        </w:rPr>
        <w:t>. Правилник за формата и содржината на прекршочниот платен налог („Службен весник на РМ“ бр.201/15)</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Cs w:val="24"/>
        </w:rPr>
        <w:t>29</w:t>
      </w:r>
      <w:r w:rsidRPr="00185AD4">
        <w:rPr>
          <w:rFonts w:ascii="StobiSerif Regular" w:hAnsi="StobiSerif Regular" w:cs="Arial"/>
          <w:szCs w:val="24"/>
          <w:lang w:val="mk-MK"/>
        </w:rPr>
        <w:t>. Правилник за формата и содржината на мандатниот платен налог („Службен весник на РМ</w:t>
      </w:r>
      <w:proofErr w:type="gramStart"/>
      <w:r w:rsidRPr="00185AD4">
        <w:rPr>
          <w:rFonts w:ascii="StobiSerif Regular" w:hAnsi="StobiSerif Regular" w:cs="Arial"/>
          <w:szCs w:val="24"/>
          <w:lang w:val="mk-MK"/>
        </w:rPr>
        <w:t>“ бр.201</w:t>
      </w:r>
      <w:proofErr w:type="gramEnd"/>
      <w:r w:rsidRPr="00185AD4">
        <w:rPr>
          <w:rFonts w:ascii="StobiSerif Regular" w:hAnsi="StobiSerif Regular" w:cs="Arial"/>
          <w:szCs w:val="24"/>
          <w:lang w:val="mk-MK"/>
        </w:rPr>
        <w:t xml:space="preserve">/15)  </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rPr>
        <w:t>30</w:t>
      </w:r>
      <w:r w:rsidRPr="00185AD4">
        <w:rPr>
          <w:rFonts w:ascii="StobiSerif Regular" w:hAnsi="StobiSerif Regular" w:cs="Arial"/>
          <w:lang w:val="mk-MK"/>
        </w:rPr>
        <w:t>. Уредба за условите и начинот за доаѓање и престој на странски јахти или чамци наменети за спорт и рекреација на внатрешните води во република Македонија</w:t>
      </w:r>
      <w:r w:rsidRPr="00185AD4">
        <w:rPr>
          <w:rFonts w:ascii="StobiSerif Regular" w:hAnsi="StobiSerif Regular" w:cs="Arial"/>
          <w:sz w:val="22"/>
          <w:szCs w:val="22"/>
          <w:lang w:val="mk-MK"/>
        </w:rPr>
        <w:t xml:space="preserve"> </w:t>
      </w:r>
      <w:r w:rsidRPr="00185AD4">
        <w:rPr>
          <w:rFonts w:ascii="StobiSerif Regular" w:hAnsi="StobiSerif Regular" w:cs="Arial"/>
          <w:szCs w:val="24"/>
          <w:lang w:val="mk-MK"/>
        </w:rPr>
        <w:t>(„Службен весник на РМ</w:t>
      </w:r>
      <w:proofErr w:type="gramStart"/>
      <w:r w:rsidRPr="00185AD4">
        <w:rPr>
          <w:rFonts w:ascii="StobiSerif Regular" w:hAnsi="StobiSerif Regular" w:cs="Arial"/>
          <w:szCs w:val="24"/>
          <w:lang w:val="mk-MK"/>
        </w:rPr>
        <w:t>“ бр.99</w:t>
      </w:r>
      <w:proofErr w:type="gramEnd"/>
      <w:r w:rsidRPr="00185AD4">
        <w:rPr>
          <w:rFonts w:ascii="StobiSerif Regular" w:hAnsi="StobiSerif Regular" w:cs="Arial"/>
          <w:szCs w:val="24"/>
          <w:lang w:val="mk-MK"/>
        </w:rPr>
        <w:t>/2010);</w:t>
      </w:r>
    </w:p>
    <w:p w:rsidR="006F2686" w:rsidRPr="00185AD4" w:rsidRDefault="006F2686" w:rsidP="006F2686">
      <w:pPr>
        <w:jc w:val="both"/>
        <w:rPr>
          <w:rFonts w:ascii="StobiSerif Regular" w:hAnsi="StobiSerif Regular" w:cs="Arial"/>
          <w:sz w:val="22"/>
          <w:szCs w:val="22"/>
        </w:rPr>
      </w:pPr>
      <w:r w:rsidRPr="00185AD4">
        <w:rPr>
          <w:rFonts w:ascii="StobiSerif Regular" w:hAnsi="StobiSerif Regular" w:cs="Arial"/>
          <w:szCs w:val="24"/>
          <w:lang w:val="mk-MK"/>
        </w:rPr>
        <w:t>3</w:t>
      </w:r>
      <w:r w:rsidRPr="00185AD4">
        <w:rPr>
          <w:rFonts w:ascii="StobiSerif Regular" w:hAnsi="StobiSerif Regular" w:cs="Arial"/>
          <w:szCs w:val="24"/>
        </w:rPr>
        <w:t>1</w:t>
      </w:r>
      <w:r w:rsidRPr="00185AD4">
        <w:rPr>
          <w:rFonts w:ascii="StobiSerif Regular" w:hAnsi="StobiSerif Regular" w:cs="Arial"/>
          <w:szCs w:val="24"/>
          <w:lang w:val="mk-MK"/>
        </w:rPr>
        <w:t xml:space="preserve">. </w:t>
      </w:r>
      <w:r w:rsidRPr="00185AD4">
        <w:rPr>
          <w:rFonts w:ascii="StobiSerif Regular" w:hAnsi="StobiSerif Regular" w:cs="Arial"/>
          <w:lang w:val="mk-MK"/>
        </w:rPr>
        <w:t xml:space="preserve">Одлука за висината на надоместокот за издавање одобрение за пристанување на странски пловен објект со механички двигател во внатрешните води на Република Македонија </w:t>
      </w:r>
      <w:r w:rsidRPr="00185AD4">
        <w:rPr>
          <w:rFonts w:ascii="StobiSerif Regular" w:hAnsi="StobiSerif Regular" w:cs="Arial"/>
          <w:sz w:val="22"/>
          <w:szCs w:val="22"/>
          <w:lang w:val="mk-MK"/>
        </w:rPr>
        <w:t>(„Службен весник на РМ“ 132/08)</w:t>
      </w:r>
    </w:p>
    <w:p w:rsidR="006F2686" w:rsidRPr="00185AD4" w:rsidRDefault="006F2686" w:rsidP="006F2686">
      <w:pPr>
        <w:jc w:val="both"/>
        <w:rPr>
          <w:rFonts w:ascii="StobiSerif Regular" w:hAnsi="StobiSerif Regular" w:cs="Arial"/>
          <w:sz w:val="22"/>
          <w:szCs w:val="22"/>
        </w:rPr>
      </w:pPr>
      <w:r w:rsidRPr="00185AD4">
        <w:rPr>
          <w:rFonts w:ascii="StobiSerif Regular" w:hAnsi="StobiSerif Regular" w:cs="Arial"/>
        </w:rPr>
        <w:t>32</w:t>
      </w:r>
      <w:r w:rsidRPr="00185AD4">
        <w:rPr>
          <w:rFonts w:ascii="StobiSerif Regular" w:hAnsi="StobiSerif Regular" w:cs="Arial"/>
          <w:lang w:val="mk-MK"/>
        </w:rPr>
        <w:t>. Одлука за висината на надоместокот за издавање бродски исправи и книги</w:t>
      </w:r>
      <w:r w:rsidRPr="00185AD4">
        <w:rPr>
          <w:rFonts w:ascii="StobiSerif Regular" w:hAnsi="StobiSerif Regular" w:cs="Arial"/>
          <w:sz w:val="22"/>
          <w:szCs w:val="22"/>
          <w:lang w:val="mk-MK"/>
        </w:rPr>
        <w:t xml:space="preserve"> („Службен весник на РМ</w:t>
      </w:r>
      <w:proofErr w:type="gramStart"/>
      <w:r w:rsidRPr="00185AD4">
        <w:rPr>
          <w:rFonts w:ascii="StobiSerif Regular" w:hAnsi="StobiSerif Regular" w:cs="Arial"/>
          <w:sz w:val="22"/>
          <w:szCs w:val="22"/>
          <w:lang w:val="mk-MK"/>
        </w:rPr>
        <w:t>“ бр.39</w:t>
      </w:r>
      <w:proofErr w:type="gramEnd"/>
      <w:r w:rsidRPr="00185AD4">
        <w:rPr>
          <w:rFonts w:ascii="StobiSerif Regular" w:hAnsi="StobiSerif Regular" w:cs="Arial"/>
          <w:sz w:val="22"/>
          <w:szCs w:val="22"/>
          <w:lang w:val="mk-MK"/>
        </w:rPr>
        <w:t>/2010)</w:t>
      </w:r>
    </w:p>
    <w:p w:rsidR="006F2686" w:rsidRPr="00185AD4" w:rsidRDefault="006F2686" w:rsidP="006F2686">
      <w:pPr>
        <w:jc w:val="both"/>
        <w:rPr>
          <w:rFonts w:ascii="StobiSerif Regular" w:hAnsi="StobiSerif Regular" w:cs="Arial"/>
        </w:rPr>
      </w:pPr>
      <w:r w:rsidRPr="00185AD4">
        <w:rPr>
          <w:rFonts w:ascii="StobiSerif Regular" w:hAnsi="StobiSerif Regular" w:cs="Arial"/>
          <w:sz w:val="22"/>
          <w:szCs w:val="22"/>
        </w:rPr>
        <w:t xml:space="preserve">33. </w:t>
      </w:r>
      <w:r w:rsidRPr="00185AD4">
        <w:rPr>
          <w:rFonts w:ascii="StobiSerif Regular" w:hAnsi="StobiSerif Regular" w:cs="Arial"/>
          <w:lang w:val="mk-MK"/>
        </w:rPr>
        <w:t xml:space="preserve"> Одлука за висината на надоместокот за издавање бродски исправи и дозвола за качување на брод</w:t>
      </w:r>
      <w:r w:rsidRPr="00185AD4">
        <w:rPr>
          <w:rFonts w:ascii="StobiSerif Regular" w:hAnsi="StobiSerif Regular" w:cs="Arial"/>
          <w:sz w:val="22"/>
          <w:szCs w:val="22"/>
          <w:lang w:val="mk-MK"/>
        </w:rPr>
        <w:t xml:space="preserve"> („Службен весник на РМ</w:t>
      </w:r>
      <w:proofErr w:type="gramStart"/>
      <w:r w:rsidRPr="00185AD4">
        <w:rPr>
          <w:rFonts w:ascii="StobiSerif Regular" w:hAnsi="StobiSerif Regular" w:cs="Arial"/>
          <w:sz w:val="22"/>
          <w:szCs w:val="22"/>
          <w:lang w:val="mk-MK"/>
        </w:rPr>
        <w:t>“ бр.6</w:t>
      </w:r>
      <w:proofErr w:type="gramEnd"/>
      <w:r w:rsidRPr="00185AD4">
        <w:rPr>
          <w:rFonts w:ascii="StobiSerif Regular" w:hAnsi="StobiSerif Regular" w:cs="Arial"/>
          <w:sz w:val="22"/>
          <w:szCs w:val="22"/>
          <w:lang w:val="mk-MK"/>
        </w:rPr>
        <w:t>/2011)</w:t>
      </w:r>
      <w:r w:rsidRPr="00185AD4">
        <w:rPr>
          <w:rFonts w:ascii="StobiSerif Regular" w:hAnsi="StobiSerif Regular" w:cs="Arial"/>
          <w:lang w:val="mk-MK"/>
        </w:rPr>
        <w:t>.</w:t>
      </w:r>
    </w:p>
    <w:p w:rsidR="006F2686" w:rsidRPr="00185AD4" w:rsidRDefault="006F2686" w:rsidP="006F2686">
      <w:pPr>
        <w:jc w:val="both"/>
        <w:rPr>
          <w:rFonts w:ascii="StobiSerif Regular" w:hAnsi="StobiSerif Regular" w:cs="Arial"/>
          <w:lang w:val="mk-MK"/>
        </w:rPr>
      </w:pPr>
      <w:r w:rsidRPr="00185AD4">
        <w:rPr>
          <w:rFonts w:ascii="StobiSerif Regular" w:hAnsi="StobiSerif Regular" w:cs="Arial"/>
        </w:rPr>
        <w:t>34.</w:t>
      </w:r>
      <w:r w:rsidRPr="00185AD4">
        <w:rPr>
          <w:rFonts w:ascii="StobiSerif Regular" w:hAnsi="StobiSerif Regular" w:cs="Arial"/>
          <w:lang w:val="mk-MK"/>
        </w:rPr>
        <w:t xml:space="preserve"> Одлука за висината на надоместокот за полагање испит за стекнување звање управувач на чамец </w:t>
      </w:r>
      <w:r w:rsidRPr="00185AD4">
        <w:rPr>
          <w:rFonts w:ascii="StobiSerif Regular" w:hAnsi="StobiSerif Regular" w:cs="Arial"/>
          <w:sz w:val="22"/>
          <w:szCs w:val="22"/>
          <w:lang w:val="mk-MK"/>
        </w:rPr>
        <w:t>(„Службен весник на РМ</w:t>
      </w:r>
      <w:proofErr w:type="gramStart"/>
      <w:r w:rsidRPr="00185AD4">
        <w:rPr>
          <w:rFonts w:ascii="StobiSerif Regular" w:hAnsi="StobiSerif Regular" w:cs="Arial"/>
          <w:sz w:val="22"/>
          <w:szCs w:val="22"/>
          <w:lang w:val="mk-MK"/>
        </w:rPr>
        <w:t>“ бр.133</w:t>
      </w:r>
      <w:proofErr w:type="gramEnd"/>
      <w:r w:rsidRPr="00185AD4">
        <w:rPr>
          <w:rFonts w:ascii="StobiSerif Regular" w:hAnsi="StobiSerif Regular" w:cs="Arial"/>
          <w:sz w:val="22"/>
          <w:szCs w:val="22"/>
          <w:lang w:val="mk-MK"/>
        </w:rPr>
        <w:t>/07)</w:t>
      </w:r>
    </w:p>
    <w:p w:rsidR="006F2686" w:rsidRPr="00185AD4" w:rsidRDefault="006F2686" w:rsidP="006F2686">
      <w:pPr>
        <w:jc w:val="both"/>
        <w:rPr>
          <w:rFonts w:ascii="StobiSerif Regular" w:hAnsi="StobiSerif Regular" w:cs="Arial"/>
        </w:rPr>
      </w:pPr>
      <w:r w:rsidRPr="00185AD4">
        <w:rPr>
          <w:rFonts w:ascii="StobiSerif Regular" w:hAnsi="StobiSerif Regular" w:cs="Arial"/>
        </w:rPr>
        <w:t xml:space="preserve">35. </w:t>
      </w:r>
      <w:r w:rsidRPr="00185AD4">
        <w:rPr>
          <w:rFonts w:ascii="StobiSerif Regular" w:hAnsi="StobiSerif Regular" w:cs="Arial"/>
          <w:lang w:val="mk-MK"/>
        </w:rPr>
        <w:t xml:space="preserve">Одлука за висината на надоместокот за вршење преглед на чамец </w:t>
      </w:r>
      <w:r w:rsidRPr="00185AD4">
        <w:rPr>
          <w:rFonts w:ascii="StobiSerif Regular" w:hAnsi="StobiSerif Regular" w:cs="Arial"/>
          <w:sz w:val="22"/>
          <w:szCs w:val="22"/>
          <w:lang w:val="mk-MK"/>
        </w:rPr>
        <w:t>(„Службен весник на РМ</w:t>
      </w:r>
      <w:proofErr w:type="gramStart"/>
      <w:r w:rsidRPr="00185AD4">
        <w:rPr>
          <w:rFonts w:ascii="StobiSerif Regular" w:hAnsi="StobiSerif Regular" w:cs="Arial"/>
          <w:sz w:val="22"/>
          <w:szCs w:val="22"/>
          <w:lang w:val="mk-MK"/>
        </w:rPr>
        <w:t>“ бр.137</w:t>
      </w:r>
      <w:proofErr w:type="gramEnd"/>
      <w:r w:rsidRPr="00185AD4">
        <w:rPr>
          <w:rFonts w:ascii="StobiSerif Regular" w:hAnsi="StobiSerif Regular" w:cs="Arial"/>
          <w:sz w:val="22"/>
          <w:szCs w:val="22"/>
          <w:lang w:val="mk-MK"/>
        </w:rPr>
        <w:t>/07)</w:t>
      </w:r>
    </w:p>
    <w:p w:rsidR="006F2686" w:rsidRPr="00185AD4" w:rsidRDefault="006F2686" w:rsidP="006F2686">
      <w:pPr>
        <w:jc w:val="both"/>
        <w:rPr>
          <w:rFonts w:ascii="StobiSerif Regular" w:hAnsi="StobiSerif Regular" w:cs="Arial"/>
          <w:szCs w:val="24"/>
          <w:lang w:val="mk-MK"/>
        </w:rPr>
      </w:pPr>
      <w:r w:rsidRPr="00185AD4">
        <w:rPr>
          <w:rFonts w:ascii="StobiSerif Regular" w:hAnsi="StobiSerif Regular" w:cs="Arial"/>
          <w:sz w:val="22"/>
          <w:szCs w:val="22"/>
        </w:rPr>
        <w:lastRenderedPageBreak/>
        <w:t>36</w:t>
      </w:r>
      <w:r w:rsidRPr="00185AD4">
        <w:rPr>
          <w:rFonts w:ascii="StobiSerif Regular" w:hAnsi="StobiSerif Regular" w:cs="Arial"/>
          <w:sz w:val="22"/>
          <w:szCs w:val="22"/>
          <w:lang w:val="mk-MK"/>
        </w:rPr>
        <w:t>.</w:t>
      </w:r>
      <w:r w:rsidRPr="00185AD4">
        <w:rPr>
          <w:rFonts w:ascii="StobiSerif Regular" w:hAnsi="StobiSerif Regular" w:cs="Arial"/>
          <w:lang w:val="mk-MK"/>
        </w:rPr>
        <w:t xml:space="preserve"> Одлука за ограничување на пловидбата за пловни објекти на Охридското, Преспанското и Дојранското Езеро (</w:t>
      </w:r>
      <w:r w:rsidRPr="00185AD4">
        <w:rPr>
          <w:rFonts w:ascii="StobiSerif Regular" w:hAnsi="StobiSerif Regular" w:cs="Arial"/>
          <w:sz w:val="22"/>
          <w:szCs w:val="22"/>
          <w:lang w:val="mk-MK"/>
        </w:rPr>
        <w:t>„Службен весник на РМ</w:t>
      </w:r>
      <w:proofErr w:type="gramStart"/>
      <w:r w:rsidRPr="00185AD4">
        <w:rPr>
          <w:rFonts w:ascii="StobiSerif Regular" w:hAnsi="StobiSerif Regular" w:cs="Arial"/>
          <w:sz w:val="22"/>
          <w:szCs w:val="22"/>
          <w:lang w:val="mk-MK"/>
        </w:rPr>
        <w:t>“ бр.</w:t>
      </w:r>
      <w:r w:rsidRPr="00185AD4">
        <w:rPr>
          <w:rFonts w:ascii="StobiSerif Regular" w:hAnsi="StobiSerif Regular" w:cs="Arial"/>
          <w:sz w:val="22"/>
          <w:szCs w:val="22"/>
        </w:rPr>
        <w:t>84</w:t>
      </w:r>
      <w:proofErr w:type="gramEnd"/>
      <w:r w:rsidRPr="00185AD4">
        <w:rPr>
          <w:rFonts w:ascii="StobiSerif Regular" w:hAnsi="StobiSerif Regular" w:cs="Arial"/>
          <w:sz w:val="22"/>
          <w:szCs w:val="22"/>
          <w:lang w:val="mk-MK"/>
        </w:rPr>
        <w:t>/</w:t>
      </w:r>
      <w:r w:rsidRPr="00185AD4">
        <w:rPr>
          <w:rFonts w:ascii="StobiSerif Regular" w:hAnsi="StobiSerif Regular" w:cs="Arial"/>
          <w:sz w:val="22"/>
          <w:szCs w:val="22"/>
        </w:rPr>
        <w:t>13</w:t>
      </w:r>
      <w:r w:rsidRPr="00185AD4">
        <w:rPr>
          <w:rFonts w:ascii="StobiSerif Regular" w:hAnsi="StobiSerif Regular" w:cs="Arial"/>
          <w:sz w:val="22"/>
          <w:szCs w:val="22"/>
          <w:lang w:val="mk-MK"/>
        </w:rPr>
        <w:t>).</w:t>
      </w:r>
    </w:p>
    <w:p w:rsidR="00567438" w:rsidRPr="003E2FC8" w:rsidRDefault="00567438" w:rsidP="00567438">
      <w:pPr>
        <w:jc w:val="both"/>
        <w:rPr>
          <w:rFonts w:ascii="StobiSerif Regular" w:hAnsi="StobiSerif Regular" w:cs="Arial"/>
          <w:b/>
          <w:lang w:val="mk-MK"/>
        </w:rPr>
      </w:pPr>
    </w:p>
    <w:p w:rsidR="005535EC" w:rsidRDefault="005535EC" w:rsidP="003E2FC8">
      <w:pPr>
        <w:jc w:val="both"/>
        <w:rPr>
          <w:rFonts w:ascii="StobiSerif Regular" w:hAnsi="StobiSerif Regular" w:cs="Arial"/>
          <w:sz w:val="22"/>
          <w:szCs w:val="22"/>
          <w:lang w:val="mk-MK"/>
        </w:rPr>
      </w:pPr>
    </w:p>
    <w:p w:rsidR="005535EC" w:rsidRDefault="005535EC" w:rsidP="003E2FC8">
      <w:pPr>
        <w:jc w:val="both"/>
        <w:rPr>
          <w:rFonts w:ascii="StobiSerif Regular" w:hAnsi="StobiSerif Regular" w:cs="Arial"/>
          <w:sz w:val="22"/>
          <w:szCs w:val="22"/>
        </w:rPr>
      </w:pPr>
    </w:p>
    <w:p w:rsidR="00465523" w:rsidRPr="008475B6" w:rsidRDefault="00465523" w:rsidP="008475B6">
      <w:pPr>
        <w:jc w:val="both"/>
        <w:rPr>
          <w:rFonts w:ascii="StobiSerif Regular" w:hAnsi="StobiSerif Regular" w:cs="Arial"/>
          <w:b/>
          <w:sz w:val="22"/>
          <w:szCs w:val="22"/>
        </w:rPr>
      </w:pPr>
    </w:p>
    <w:sectPr w:rsidR="00465523" w:rsidRPr="008475B6" w:rsidSect="00221180">
      <w:footerReference w:type="even" r:id="rId15"/>
      <w:footerReference w:type="default" r:id="rId16"/>
      <w:pgSz w:w="11906" w:h="16838"/>
      <w:pgMar w:top="540" w:right="1800" w:bottom="117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EAF" w:rsidRDefault="00E91EAF" w:rsidP="007E4375">
      <w:r>
        <w:separator/>
      </w:r>
    </w:p>
  </w:endnote>
  <w:endnote w:type="continuationSeparator" w:id="0">
    <w:p w:rsidR="00E91EAF" w:rsidRDefault="00E91EAF" w:rsidP="007E4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_Garamond">
    <w:charset w:val="00"/>
    <w:family w:val="auto"/>
    <w:pitch w:val="variable"/>
    <w:sig w:usb0="00000003" w:usb1="00000000" w:usb2="00000000" w:usb3="00000000" w:csb0="00000001" w:csb1="00000000"/>
  </w:font>
  <w:font w:name="MAC C Times">
    <w:altName w:val="Courier New"/>
    <w:charset w:val="00"/>
    <w:family w:val="roman"/>
    <w:pitch w:val="variable"/>
    <w:sig w:usb0="00000001" w:usb1="00000000" w:usb2="00000000" w:usb3="00000000" w:csb0="0000001B" w:csb1="00000000"/>
  </w:font>
  <w:font w:name="TUOS Blake">
    <w:altName w:val="Courier New"/>
    <w:charset w:val="00"/>
    <w:family w:val="auto"/>
    <w:pitch w:val="variable"/>
    <w:sig w:usb0="00000000" w:usb1="00000000" w:usb2="00000000" w:usb3="00000000" w:csb0="00000001"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23" w:rsidRDefault="006631C5" w:rsidP="00465523">
    <w:pPr>
      <w:pStyle w:val="Footer"/>
      <w:framePr w:wrap="around" w:vAnchor="text" w:hAnchor="margin" w:xAlign="right" w:y="1"/>
      <w:rPr>
        <w:rStyle w:val="PageNumber"/>
      </w:rPr>
    </w:pPr>
    <w:r>
      <w:rPr>
        <w:rStyle w:val="PageNumber"/>
      </w:rPr>
      <w:fldChar w:fldCharType="begin"/>
    </w:r>
    <w:r w:rsidR="00465523">
      <w:rPr>
        <w:rStyle w:val="PageNumber"/>
      </w:rPr>
      <w:instrText xml:space="preserve">PAGE  </w:instrText>
    </w:r>
    <w:r>
      <w:rPr>
        <w:rStyle w:val="PageNumber"/>
      </w:rPr>
      <w:fldChar w:fldCharType="end"/>
    </w:r>
  </w:p>
  <w:p w:rsidR="00465523" w:rsidRDefault="00465523" w:rsidP="0046552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523" w:rsidRDefault="006631C5" w:rsidP="00465523">
    <w:pPr>
      <w:pStyle w:val="Footer"/>
      <w:framePr w:wrap="around" w:vAnchor="text" w:hAnchor="margin" w:xAlign="right" w:y="1"/>
      <w:rPr>
        <w:rStyle w:val="PageNumber"/>
      </w:rPr>
    </w:pPr>
    <w:r>
      <w:rPr>
        <w:rStyle w:val="PageNumber"/>
      </w:rPr>
      <w:fldChar w:fldCharType="begin"/>
    </w:r>
    <w:r w:rsidR="00465523">
      <w:rPr>
        <w:rStyle w:val="PageNumber"/>
      </w:rPr>
      <w:instrText xml:space="preserve">PAGE  </w:instrText>
    </w:r>
    <w:r>
      <w:rPr>
        <w:rStyle w:val="PageNumber"/>
      </w:rPr>
      <w:fldChar w:fldCharType="separate"/>
    </w:r>
    <w:r w:rsidR="001C7623">
      <w:rPr>
        <w:rStyle w:val="PageNumber"/>
        <w:noProof/>
      </w:rPr>
      <w:t>24</w:t>
    </w:r>
    <w:r>
      <w:rPr>
        <w:rStyle w:val="PageNumber"/>
      </w:rPr>
      <w:fldChar w:fldCharType="end"/>
    </w:r>
  </w:p>
  <w:p w:rsidR="00465523" w:rsidRDefault="00465523" w:rsidP="0046552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EAF" w:rsidRDefault="00E91EAF" w:rsidP="007E4375">
      <w:r>
        <w:separator/>
      </w:r>
    </w:p>
  </w:footnote>
  <w:footnote w:type="continuationSeparator" w:id="0">
    <w:p w:rsidR="00E91EAF" w:rsidRDefault="00E91EAF" w:rsidP="007E43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80D"/>
    <w:multiLevelType w:val="hybridMultilevel"/>
    <w:tmpl w:val="6F6E5E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4B96F8B"/>
    <w:multiLevelType w:val="hybridMultilevel"/>
    <w:tmpl w:val="07129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DC6C99"/>
    <w:multiLevelType w:val="hybridMultilevel"/>
    <w:tmpl w:val="7EE0BADA"/>
    <w:lvl w:ilvl="0" w:tplc="87B22C42">
      <w:start w:val="1"/>
      <w:numFmt w:val="decimal"/>
      <w:lvlText w:val="%1."/>
      <w:lvlJc w:val="left"/>
      <w:pPr>
        <w:tabs>
          <w:tab w:val="num" w:pos="-180"/>
        </w:tabs>
        <w:ind w:left="-180" w:hanging="360"/>
      </w:pPr>
      <w:rPr>
        <w:rFonts w:hint="default"/>
      </w:rPr>
    </w:lvl>
    <w:lvl w:ilvl="1" w:tplc="F4DC3AEC">
      <w:start w:val="1"/>
      <w:numFmt w:val="bullet"/>
      <w:lvlText w:val="-"/>
      <w:lvlJc w:val="left"/>
      <w:pPr>
        <w:tabs>
          <w:tab w:val="num" w:pos="540"/>
        </w:tabs>
        <w:ind w:left="540" w:hanging="360"/>
      </w:pPr>
      <w:rPr>
        <w:rFonts w:ascii="Arial" w:eastAsia="Times New Roman" w:hAnsi="Arial" w:cs="Arial" w:hint="default"/>
      </w:r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3">
    <w:nsid w:val="08F554E4"/>
    <w:multiLevelType w:val="hybridMultilevel"/>
    <w:tmpl w:val="F6F0105C"/>
    <w:lvl w:ilvl="0" w:tplc="19B6DA80">
      <w:start w:val="25"/>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712C6D"/>
    <w:multiLevelType w:val="hybridMultilevel"/>
    <w:tmpl w:val="8DE0640E"/>
    <w:lvl w:ilvl="0" w:tplc="9802254E">
      <w:start w:val="1"/>
      <w:numFmt w:val="decimal"/>
      <w:lvlText w:val="%1."/>
      <w:lvlJc w:val="left"/>
      <w:pPr>
        <w:tabs>
          <w:tab w:val="num" w:pos="-180"/>
        </w:tabs>
        <w:ind w:left="-180" w:hanging="360"/>
      </w:pPr>
      <w:rPr>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0E2C5387"/>
    <w:multiLevelType w:val="hybridMultilevel"/>
    <w:tmpl w:val="080ABD22"/>
    <w:lvl w:ilvl="0" w:tplc="4D68EC12">
      <w:start w:val="3"/>
      <w:numFmt w:val="decimal"/>
      <w:lvlText w:val="%1."/>
      <w:lvlJc w:val="left"/>
      <w:pPr>
        <w:tabs>
          <w:tab w:val="num" w:pos="750"/>
        </w:tabs>
        <w:ind w:left="750" w:hanging="360"/>
      </w:pPr>
      <w:rPr>
        <w:rFonts w:hint="default"/>
        <w:sz w:val="24"/>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6">
    <w:nsid w:val="0F254345"/>
    <w:multiLevelType w:val="hybridMultilevel"/>
    <w:tmpl w:val="8DE0640E"/>
    <w:lvl w:ilvl="0" w:tplc="9802254E">
      <w:start w:val="1"/>
      <w:numFmt w:val="decimal"/>
      <w:lvlText w:val="%1."/>
      <w:lvlJc w:val="left"/>
      <w:pPr>
        <w:tabs>
          <w:tab w:val="num" w:pos="-180"/>
        </w:tabs>
        <w:ind w:left="-180" w:hanging="360"/>
      </w:pPr>
      <w:rPr>
        <w:sz w:val="24"/>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10A131CA"/>
    <w:multiLevelType w:val="hybridMultilevel"/>
    <w:tmpl w:val="B92E9FFC"/>
    <w:lvl w:ilvl="0" w:tplc="21089AD6">
      <w:start w:val="1"/>
      <w:numFmt w:val="decimal"/>
      <w:lvlText w:val="%1."/>
      <w:lvlJc w:val="left"/>
      <w:pPr>
        <w:tabs>
          <w:tab w:val="num" w:pos="1440"/>
        </w:tabs>
        <w:ind w:left="144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D05DCF"/>
    <w:multiLevelType w:val="hybridMultilevel"/>
    <w:tmpl w:val="13D67334"/>
    <w:lvl w:ilvl="0" w:tplc="224AE03C">
      <w:start w:val="3"/>
      <w:numFmt w:val="decimal"/>
      <w:lvlText w:val="%1."/>
      <w:lvlJc w:val="left"/>
      <w:pPr>
        <w:tabs>
          <w:tab w:val="num" w:pos="420"/>
        </w:tabs>
        <w:ind w:left="4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179D2691"/>
    <w:multiLevelType w:val="hybridMultilevel"/>
    <w:tmpl w:val="70CCA3C0"/>
    <w:lvl w:ilvl="0" w:tplc="C63EC9CE">
      <w:numFmt w:val="bullet"/>
      <w:lvlText w:val="-"/>
      <w:lvlJc w:val="left"/>
      <w:pPr>
        <w:tabs>
          <w:tab w:val="num" w:pos="420"/>
        </w:tabs>
        <w:ind w:left="4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17C80DB2"/>
    <w:multiLevelType w:val="hybridMultilevel"/>
    <w:tmpl w:val="AC70D56A"/>
    <w:lvl w:ilvl="0" w:tplc="D2327F50">
      <w:start w:val="1"/>
      <w:numFmt w:val="decimal"/>
      <w:lvlText w:val="%1."/>
      <w:lvlJc w:val="left"/>
      <w:pPr>
        <w:ind w:left="975" w:hanging="6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C00351"/>
    <w:multiLevelType w:val="hybridMultilevel"/>
    <w:tmpl w:val="7A86CA20"/>
    <w:lvl w:ilvl="0" w:tplc="EA5C8F6A">
      <w:numFmt w:val="bullet"/>
      <w:lvlText w:val="-"/>
      <w:lvlJc w:val="left"/>
      <w:pPr>
        <w:tabs>
          <w:tab w:val="num" w:pos="720"/>
        </w:tabs>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nsid w:val="1D5A3600"/>
    <w:multiLevelType w:val="hybridMultilevel"/>
    <w:tmpl w:val="BE067706"/>
    <w:lvl w:ilvl="0" w:tplc="199CC2B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3">
    <w:nsid w:val="22F66028"/>
    <w:multiLevelType w:val="hybridMultilevel"/>
    <w:tmpl w:val="B8F6594C"/>
    <w:lvl w:ilvl="0" w:tplc="45D09EA4">
      <w:start w:val="7"/>
      <w:numFmt w:val="decimal"/>
      <w:lvlText w:val="%1."/>
      <w:lvlJc w:val="left"/>
      <w:pPr>
        <w:tabs>
          <w:tab w:val="num" w:pos="420"/>
        </w:tabs>
        <w:ind w:left="420" w:hanging="360"/>
      </w:pPr>
    </w:lvl>
    <w:lvl w:ilvl="1" w:tplc="21089AD6">
      <w:start w:val="1"/>
      <w:numFmt w:val="decimal"/>
      <w:lvlText w:val="%2."/>
      <w:lvlJc w:val="left"/>
      <w:pPr>
        <w:tabs>
          <w:tab w:val="num" w:pos="1440"/>
        </w:tabs>
        <w:ind w:left="1440" w:hanging="360"/>
      </w:pPr>
      <w:rPr>
        <w:rFonts w:ascii="Arial" w:eastAsia="Times New Roman" w:hAnsi="Arial" w:cs="Arial"/>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26B941CC"/>
    <w:multiLevelType w:val="hybridMultilevel"/>
    <w:tmpl w:val="7FE6077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3512CC"/>
    <w:multiLevelType w:val="hybridMultilevel"/>
    <w:tmpl w:val="B5A861F8"/>
    <w:lvl w:ilvl="0" w:tplc="E864FA02">
      <w:start w:val="1"/>
      <w:numFmt w:val="bullet"/>
      <w:lvlText w:val="-"/>
      <w:lvlJc w:val="left"/>
      <w:pPr>
        <w:tabs>
          <w:tab w:val="num" w:pos="1440"/>
        </w:tabs>
        <w:ind w:left="1440" w:hanging="72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DEB4E74"/>
    <w:multiLevelType w:val="hybridMultilevel"/>
    <w:tmpl w:val="97AE836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1CF0682"/>
    <w:multiLevelType w:val="hybridMultilevel"/>
    <w:tmpl w:val="CC068C7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4B70945"/>
    <w:multiLevelType w:val="hybridMultilevel"/>
    <w:tmpl w:val="2FB8EE10"/>
    <w:lvl w:ilvl="0" w:tplc="8BEA15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A43EDC"/>
    <w:multiLevelType w:val="hybridMultilevel"/>
    <w:tmpl w:val="8CFC28D4"/>
    <w:lvl w:ilvl="0" w:tplc="C1B028A6">
      <w:start w:val="1"/>
      <w:numFmt w:val="decimal"/>
      <w:lvlText w:val="%1."/>
      <w:lvlJc w:val="left"/>
      <w:pPr>
        <w:tabs>
          <w:tab w:val="num" w:pos="405"/>
        </w:tabs>
        <w:ind w:left="405" w:hanging="360"/>
      </w:pPr>
      <w:rPr>
        <w:rFonts w:hint="default"/>
        <w:sz w:val="24"/>
        <w:szCs w:val="24"/>
      </w:rPr>
    </w:lvl>
    <w:lvl w:ilvl="1" w:tplc="08090019" w:tentative="1">
      <w:start w:val="1"/>
      <w:numFmt w:val="lowerLetter"/>
      <w:lvlText w:val="%2."/>
      <w:lvlJc w:val="left"/>
      <w:pPr>
        <w:tabs>
          <w:tab w:val="num" w:pos="1125"/>
        </w:tabs>
        <w:ind w:left="1125" w:hanging="360"/>
      </w:pPr>
    </w:lvl>
    <w:lvl w:ilvl="2" w:tplc="0809001B" w:tentative="1">
      <w:start w:val="1"/>
      <w:numFmt w:val="lowerRoman"/>
      <w:lvlText w:val="%3."/>
      <w:lvlJc w:val="right"/>
      <w:pPr>
        <w:tabs>
          <w:tab w:val="num" w:pos="1845"/>
        </w:tabs>
        <w:ind w:left="1845" w:hanging="180"/>
      </w:pPr>
    </w:lvl>
    <w:lvl w:ilvl="3" w:tplc="0809000F" w:tentative="1">
      <w:start w:val="1"/>
      <w:numFmt w:val="decimal"/>
      <w:lvlText w:val="%4."/>
      <w:lvlJc w:val="left"/>
      <w:pPr>
        <w:tabs>
          <w:tab w:val="num" w:pos="2565"/>
        </w:tabs>
        <w:ind w:left="2565" w:hanging="360"/>
      </w:pPr>
    </w:lvl>
    <w:lvl w:ilvl="4" w:tplc="08090019" w:tentative="1">
      <w:start w:val="1"/>
      <w:numFmt w:val="lowerLetter"/>
      <w:lvlText w:val="%5."/>
      <w:lvlJc w:val="left"/>
      <w:pPr>
        <w:tabs>
          <w:tab w:val="num" w:pos="3285"/>
        </w:tabs>
        <w:ind w:left="3285" w:hanging="360"/>
      </w:pPr>
    </w:lvl>
    <w:lvl w:ilvl="5" w:tplc="0809001B" w:tentative="1">
      <w:start w:val="1"/>
      <w:numFmt w:val="lowerRoman"/>
      <w:lvlText w:val="%6."/>
      <w:lvlJc w:val="right"/>
      <w:pPr>
        <w:tabs>
          <w:tab w:val="num" w:pos="4005"/>
        </w:tabs>
        <w:ind w:left="4005" w:hanging="180"/>
      </w:pPr>
    </w:lvl>
    <w:lvl w:ilvl="6" w:tplc="0809000F" w:tentative="1">
      <w:start w:val="1"/>
      <w:numFmt w:val="decimal"/>
      <w:lvlText w:val="%7."/>
      <w:lvlJc w:val="left"/>
      <w:pPr>
        <w:tabs>
          <w:tab w:val="num" w:pos="4725"/>
        </w:tabs>
        <w:ind w:left="4725" w:hanging="360"/>
      </w:pPr>
    </w:lvl>
    <w:lvl w:ilvl="7" w:tplc="08090019" w:tentative="1">
      <w:start w:val="1"/>
      <w:numFmt w:val="lowerLetter"/>
      <w:lvlText w:val="%8."/>
      <w:lvlJc w:val="left"/>
      <w:pPr>
        <w:tabs>
          <w:tab w:val="num" w:pos="5445"/>
        </w:tabs>
        <w:ind w:left="5445" w:hanging="360"/>
      </w:pPr>
    </w:lvl>
    <w:lvl w:ilvl="8" w:tplc="0809001B" w:tentative="1">
      <w:start w:val="1"/>
      <w:numFmt w:val="lowerRoman"/>
      <w:lvlText w:val="%9."/>
      <w:lvlJc w:val="right"/>
      <w:pPr>
        <w:tabs>
          <w:tab w:val="num" w:pos="6165"/>
        </w:tabs>
        <w:ind w:left="6165" w:hanging="180"/>
      </w:pPr>
    </w:lvl>
  </w:abstractNum>
  <w:abstractNum w:abstractNumId="20">
    <w:nsid w:val="3FF42552"/>
    <w:multiLevelType w:val="hybridMultilevel"/>
    <w:tmpl w:val="9A3692C0"/>
    <w:lvl w:ilvl="0" w:tplc="5E542910">
      <w:start w:val="25"/>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22159F"/>
    <w:multiLevelType w:val="hybridMultilevel"/>
    <w:tmpl w:val="612C3792"/>
    <w:lvl w:ilvl="0" w:tplc="E2B6F2F6">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43153F8F"/>
    <w:multiLevelType w:val="hybridMultilevel"/>
    <w:tmpl w:val="FC7018FE"/>
    <w:lvl w:ilvl="0" w:tplc="13A26A86">
      <w:start w:val="1"/>
      <w:numFmt w:val="decimal"/>
      <w:lvlText w:val="%1."/>
      <w:lvlJc w:val="left"/>
      <w:pPr>
        <w:tabs>
          <w:tab w:val="num" w:pos="180"/>
        </w:tabs>
        <w:ind w:left="1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nsid w:val="4B6C38BA"/>
    <w:multiLevelType w:val="hybridMultilevel"/>
    <w:tmpl w:val="354E3BE4"/>
    <w:lvl w:ilvl="0" w:tplc="15104B2C">
      <w:start w:val="1"/>
      <w:numFmt w:val="decimal"/>
      <w:lvlText w:val="%1."/>
      <w:lvlJc w:val="left"/>
      <w:pPr>
        <w:tabs>
          <w:tab w:val="num" w:pos="345"/>
        </w:tabs>
        <w:ind w:left="345" w:hanging="360"/>
      </w:pPr>
      <w:rPr>
        <w:rFonts w:hint="default"/>
      </w:rPr>
    </w:lvl>
    <w:lvl w:ilvl="1" w:tplc="08090019" w:tentative="1">
      <w:start w:val="1"/>
      <w:numFmt w:val="lowerLetter"/>
      <w:lvlText w:val="%2."/>
      <w:lvlJc w:val="left"/>
      <w:pPr>
        <w:tabs>
          <w:tab w:val="num" w:pos="1065"/>
        </w:tabs>
        <w:ind w:left="1065" w:hanging="360"/>
      </w:pPr>
    </w:lvl>
    <w:lvl w:ilvl="2" w:tplc="0809001B" w:tentative="1">
      <w:start w:val="1"/>
      <w:numFmt w:val="lowerRoman"/>
      <w:lvlText w:val="%3."/>
      <w:lvlJc w:val="right"/>
      <w:pPr>
        <w:tabs>
          <w:tab w:val="num" w:pos="1785"/>
        </w:tabs>
        <w:ind w:left="1785" w:hanging="180"/>
      </w:pPr>
    </w:lvl>
    <w:lvl w:ilvl="3" w:tplc="0809000F" w:tentative="1">
      <w:start w:val="1"/>
      <w:numFmt w:val="decimal"/>
      <w:lvlText w:val="%4."/>
      <w:lvlJc w:val="left"/>
      <w:pPr>
        <w:tabs>
          <w:tab w:val="num" w:pos="2505"/>
        </w:tabs>
        <w:ind w:left="2505" w:hanging="360"/>
      </w:pPr>
    </w:lvl>
    <w:lvl w:ilvl="4" w:tplc="08090019" w:tentative="1">
      <w:start w:val="1"/>
      <w:numFmt w:val="lowerLetter"/>
      <w:lvlText w:val="%5."/>
      <w:lvlJc w:val="left"/>
      <w:pPr>
        <w:tabs>
          <w:tab w:val="num" w:pos="3225"/>
        </w:tabs>
        <w:ind w:left="3225" w:hanging="360"/>
      </w:pPr>
    </w:lvl>
    <w:lvl w:ilvl="5" w:tplc="0809001B" w:tentative="1">
      <w:start w:val="1"/>
      <w:numFmt w:val="lowerRoman"/>
      <w:lvlText w:val="%6."/>
      <w:lvlJc w:val="right"/>
      <w:pPr>
        <w:tabs>
          <w:tab w:val="num" w:pos="3945"/>
        </w:tabs>
        <w:ind w:left="3945" w:hanging="180"/>
      </w:pPr>
    </w:lvl>
    <w:lvl w:ilvl="6" w:tplc="0809000F" w:tentative="1">
      <w:start w:val="1"/>
      <w:numFmt w:val="decimal"/>
      <w:lvlText w:val="%7."/>
      <w:lvlJc w:val="left"/>
      <w:pPr>
        <w:tabs>
          <w:tab w:val="num" w:pos="4665"/>
        </w:tabs>
        <w:ind w:left="4665" w:hanging="360"/>
      </w:pPr>
    </w:lvl>
    <w:lvl w:ilvl="7" w:tplc="08090019" w:tentative="1">
      <w:start w:val="1"/>
      <w:numFmt w:val="lowerLetter"/>
      <w:lvlText w:val="%8."/>
      <w:lvlJc w:val="left"/>
      <w:pPr>
        <w:tabs>
          <w:tab w:val="num" w:pos="5385"/>
        </w:tabs>
        <w:ind w:left="5385" w:hanging="360"/>
      </w:pPr>
    </w:lvl>
    <w:lvl w:ilvl="8" w:tplc="0809001B" w:tentative="1">
      <w:start w:val="1"/>
      <w:numFmt w:val="lowerRoman"/>
      <w:lvlText w:val="%9."/>
      <w:lvlJc w:val="right"/>
      <w:pPr>
        <w:tabs>
          <w:tab w:val="num" w:pos="6105"/>
        </w:tabs>
        <w:ind w:left="6105" w:hanging="180"/>
      </w:pPr>
    </w:lvl>
  </w:abstractNum>
  <w:abstractNum w:abstractNumId="24">
    <w:nsid w:val="50691E60"/>
    <w:multiLevelType w:val="hybridMultilevel"/>
    <w:tmpl w:val="2AA4292A"/>
    <w:lvl w:ilvl="0" w:tplc="91109EE6">
      <w:start w:val="1"/>
      <w:numFmt w:val="decimal"/>
      <w:lvlText w:val="%1."/>
      <w:lvlJc w:val="left"/>
      <w:pPr>
        <w:tabs>
          <w:tab w:val="num" w:pos="360"/>
        </w:tabs>
        <w:ind w:left="360" w:hanging="360"/>
      </w:pPr>
      <w:rPr>
        <w:b/>
        <w:sz w:val="24"/>
        <w:szCs w:val="24"/>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25">
    <w:nsid w:val="563876E1"/>
    <w:multiLevelType w:val="hybridMultilevel"/>
    <w:tmpl w:val="E6E457E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5BC5575E"/>
    <w:multiLevelType w:val="hybridMultilevel"/>
    <w:tmpl w:val="040C8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A3894"/>
    <w:multiLevelType w:val="hybridMultilevel"/>
    <w:tmpl w:val="3F122002"/>
    <w:lvl w:ilvl="0" w:tplc="AD8EC918">
      <w:start w:val="1"/>
      <w:numFmt w:val="decimal"/>
      <w:lvlText w:val="%1."/>
      <w:lvlJc w:val="left"/>
      <w:pPr>
        <w:tabs>
          <w:tab w:val="num" w:pos="780"/>
        </w:tabs>
        <w:ind w:left="780" w:hanging="360"/>
      </w:pPr>
      <w:rPr>
        <w:rFonts w:ascii="Times New Roman" w:hAnsi="Times New Roman" w:cs="Times New Roman" w:hint="default"/>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63BD1D03"/>
    <w:multiLevelType w:val="hybridMultilevel"/>
    <w:tmpl w:val="B596AF02"/>
    <w:lvl w:ilvl="0" w:tplc="87A6631C">
      <w:start w:val="1"/>
      <w:numFmt w:val="decimal"/>
      <w:lvlText w:val="%1."/>
      <w:lvlJc w:val="left"/>
      <w:pPr>
        <w:tabs>
          <w:tab w:val="num" w:pos="345"/>
        </w:tabs>
        <w:ind w:left="345" w:hanging="360"/>
      </w:pPr>
      <w:rPr>
        <w:rFonts w:hint="default"/>
      </w:rPr>
    </w:lvl>
    <w:lvl w:ilvl="1" w:tplc="08090019" w:tentative="1">
      <w:start w:val="1"/>
      <w:numFmt w:val="lowerLetter"/>
      <w:lvlText w:val="%2."/>
      <w:lvlJc w:val="left"/>
      <w:pPr>
        <w:tabs>
          <w:tab w:val="num" w:pos="1065"/>
        </w:tabs>
        <w:ind w:left="1065" w:hanging="360"/>
      </w:pPr>
    </w:lvl>
    <w:lvl w:ilvl="2" w:tplc="0809001B" w:tentative="1">
      <w:start w:val="1"/>
      <w:numFmt w:val="lowerRoman"/>
      <w:lvlText w:val="%3."/>
      <w:lvlJc w:val="right"/>
      <w:pPr>
        <w:tabs>
          <w:tab w:val="num" w:pos="1785"/>
        </w:tabs>
        <w:ind w:left="1785" w:hanging="180"/>
      </w:pPr>
    </w:lvl>
    <w:lvl w:ilvl="3" w:tplc="0809000F" w:tentative="1">
      <w:start w:val="1"/>
      <w:numFmt w:val="decimal"/>
      <w:lvlText w:val="%4."/>
      <w:lvlJc w:val="left"/>
      <w:pPr>
        <w:tabs>
          <w:tab w:val="num" w:pos="2505"/>
        </w:tabs>
        <w:ind w:left="2505" w:hanging="360"/>
      </w:pPr>
    </w:lvl>
    <w:lvl w:ilvl="4" w:tplc="08090019" w:tentative="1">
      <w:start w:val="1"/>
      <w:numFmt w:val="lowerLetter"/>
      <w:lvlText w:val="%5."/>
      <w:lvlJc w:val="left"/>
      <w:pPr>
        <w:tabs>
          <w:tab w:val="num" w:pos="3225"/>
        </w:tabs>
        <w:ind w:left="3225" w:hanging="360"/>
      </w:pPr>
    </w:lvl>
    <w:lvl w:ilvl="5" w:tplc="0809001B" w:tentative="1">
      <w:start w:val="1"/>
      <w:numFmt w:val="lowerRoman"/>
      <w:lvlText w:val="%6."/>
      <w:lvlJc w:val="right"/>
      <w:pPr>
        <w:tabs>
          <w:tab w:val="num" w:pos="3945"/>
        </w:tabs>
        <w:ind w:left="3945" w:hanging="180"/>
      </w:pPr>
    </w:lvl>
    <w:lvl w:ilvl="6" w:tplc="0809000F" w:tentative="1">
      <w:start w:val="1"/>
      <w:numFmt w:val="decimal"/>
      <w:lvlText w:val="%7."/>
      <w:lvlJc w:val="left"/>
      <w:pPr>
        <w:tabs>
          <w:tab w:val="num" w:pos="4665"/>
        </w:tabs>
        <w:ind w:left="4665" w:hanging="360"/>
      </w:pPr>
    </w:lvl>
    <w:lvl w:ilvl="7" w:tplc="08090019" w:tentative="1">
      <w:start w:val="1"/>
      <w:numFmt w:val="lowerLetter"/>
      <w:lvlText w:val="%8."/>
      <w:lvlJc w:val="left"/>
      <w:pPr>
        <w:tabs>
          <w:tab w:val="num" w:pos="5385"/>
        </w:tabs>
        <w:ind w:left="5385" w:hanging="360"/>
      </w:pPr>
    </w:lvl>
    <w:lvl w:ilvl="8" w:tplc="0809001B" w:tentative="1">
      <w:start w:val="1"/>
      <w:numFmt w:val="lowerRoman"/>
      <w:lvlText w:val="%9."/>
      <w:lvlJc w:val="right"/>
      <w:pPr>
        <w:tabs>
          <w:tab w:val="num" w:pos="6105"/>
        </w:tabs>
        <w:ind w:left="6105"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7"/>
  </w:num>
  <w:num w:numId="14">
    <w:abstractNumId w:val="16"/>
  </w:num>
  <w:num w:numId="15">
    <w:abstractNumId w:val="0"/>
  </w:num>
  <w:num w:numId="16">
    <w:abstractNumId w:val="19"/>
  </w:num>
  <w:num w:numId="17">
    <w:abstractNumId w:val="23"/>
  </w:num>
  <w:num w:numId="18">
    <w:abstractNumId w:val="28"/>
  </w:num>
  <w:num w:numId="19">
    <w:abstractNumId w:val="25"/>
  </w:num>
  <w:num w:numId="20">
    <w:abstractNumId w:val="1"/>
  </w:num>
  <w:num w:numId="21">
    <w:abstractNumId w:val="5"/>
  </w:num>
  <w:num w:numId="22">
    <w:abstractNumId w:val="12"/>
  </w:num>
  <w:num w:numId="23">
    <w:abstractNumId w:val="3"/>
  </w:num>
  <w:num w:numId="24">
    <w:abstractNumId w:val="20"/>
  </w:num>
  <w:num w:numId="25">
    <w:abstractNumId w:val="10"/>
  </w:num>
  <w:num w:numId="26">
    <w:abstractNumId w:val="18"/>
  </w:num>
  <w:num w:numId="27">
    <w:abstractNumId w:val="8"/>
  </w:num>
  <w:num w:numId="28">
    <w:abstractNumId w:val="6"/>
  </w:num>
  <w:num w:numId="29">
    <w:abstractNumId w:val="4"/>
  </w:num>
  <w:num w:numId="30">
    <w:abstractNumId w:val="26"/>
  </w:num>
  <w:num w:numId="31">
    <w:abstractNumId w:val="13"/>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567438"/>
    <w:rsid w:val="00006457"/>
    <w:rsid w:val="00085049"/>
    <w:rsid w:val="0014048A"/>
    <w:rsid w:val="00140516"/>
    <w:rsid w:val="00173A26"/>
    <w:rsid w:val="00185AD4"/>
    <w:rsid w:val="001870F9"/>
    <w:rsid w:val="001B0F5B"/>
    <w:rsid w:val="001C3DFD"/>
    <w:rsid w:val="001C7623"/>
    <w:rsid w:val="001D150E"/>
    <w:rsid w:val="002074D0"/>
    <w:rsid w:val="00220910"/>
    <w:rsid w:val="00221180"/>
    <w:rsid w:val="0023097A"/>
    <w:rsid w:val="00274BC8"/>
    <w:rsid w:val="00296A89"/>
    <w:rsid w:val="002E5980"/>
    <w:rsid w:val="002E690C"/>
    <w:rsid w:val="003263C0"/>
    <w:rsid w:val="00330612"/>
    <w:rsid w:val="00347601"/>
    <w:rsid w:val="00360A04"/>
    <w:rsid w:val="0038673A"/>
    <w:rsid w:val="003B6B60"/>
    <w:rsid w:val="003E2FC8"/>
    <w:rsid w:val="00412B7F"/>
    <w:rsid w:val="00436055"/>
    <w:rsid w:val="00437EBA"/>
    <w:rsid w:val="004423D4"/>
    <w:rsid w:val="00465523"/>
    <w:rsid w:val="00465C0B"/>
    <w:rsid w:val="004866D7"/>
    <w:rsid w:val="004A4F58"/>
    <w:rsid w:val="004E5134"/>
    <w:rsid w:val="004F7DA9"/>
    <w:rsid w:val="005038ED"/>
    <w:rsid w:val="00512479"/>
    <w:rsid w:val="005508D7"/>
    <w:rsid w:val="005535EC"/>
    <w:rsid w:val="00567438"/>
    <w:rsid w:val="005A64EB"/>
    <w:rsid w:val="005B3585"/>
    <w:rsid w:val="005B7F08"/>
    <w:rsid w:val="005C647B"/>
    <w:rsid w:val="006077BE"/>
    <w:rsid w:val="006320CA"/>
    <w:rsid w:val="00661D96"/>
    <w:rsid w:val="006631C5"/>
    <w:rsid w:val="006A4DEB"/>
    <w:rsid w:val="006A537A"/>
    <w:rsid w:val="006E0DE9"/>
    <w:rsid w:val="006E4919"/>
    <w:rsid w:val="006F2686"/>
    <w:rsid w:val="006F37B6"/>
    <w:rsid w:val="00720234"/>
    <w:rsid w:val="0073383F"/>
    <w:rsid w:val="00745EFF"/>
    <w:rsid w:val="0076641E"/>
    <w:rsid w:val="007842BE"/>
    <w:rsid w:val="007902D9"/>
    <w:rsid w:val="007B0593"/>
    <w:rsid w:val="007C2403"/>
    <w:rsid w:val="007E4375"/>
    <w:rsid w:val="00827D0B"/>
    <w:rsid w:val="0083102E"/>
    <w:rsid w:val="008475B6"/>
    <w:rsid w:val="00861F68"/>
    <w:rsid w:val="00876302"/>
    <w:rsid w:val="00885959"/>
    <w:rsid w:val="008A3E71"/>
    <w:rsid w:val="008B0935"/>
    <w:rsid w:val="00917B5F"/>
    <w:rsid w:val="00950D0B"/>
    <w:rsid w:val="00955AD8"/>
    <w:rsid w:val="00963163"/>
    <w:rsid w:val="00976807"/>
    <w:rsid w:val="009824D8"/>
    <w:rsid w:val="009B1DA5"/>
    <w:rsid w:val="009C6E3B"/>
    <w:rsid w:val="00A14615"/>
    <w:rsid w:val="00A147BF"/>
    <w:rsid w:val="00A2444C"/>
    <w:rsid w:val="00A2465D"/>
    <w:rsid w:val="00A3186E"/>
    <w:rsid w:val="00A512BC"/>
    <w:rsid w:val="00A80736"/>
    <w:rsid w:val="00A92E09"/>
    <w:rsid w:val="00AA2207"/>
    <w:rsid w:val="00AA4035"/>
    <w:rsid w:val="00AA6A5E"/>
    <w:rsid w:val="00AC4466"/>
    <w:rsid w:val="00AC7D3D"/>
    <w:rsid w:val="00AF1A52"/>
    <w:rsid w:val="00AF5595"/>
    <w:rsid w:val="00B47354"/>
    <w:rsid w:val="00B47E02"/>
    <w:rsid w:val="00B6242E"/>
    <w:rsid w:val="00BC1002"/>
    <w:rsid w:val="00BC7108"/>
    <w:rsid w:val="00BC760A"/>
    <w:rsid w:val="00BE2AD8"/>
    <w:rsid w:val="00BF23DE"/>
    <w:rsid w:val="00C35B68"/>
    <w:rsid w:val="00C818A4"/>
    <w:rsid w:val="00CE4709"/>
    <w:rsid w:val="00D92978"/>
    <w:rsid w:val="00DF05F8"/>
    <w:rsid w:val="00E15372"/>
    <w:rsid w:val="00E3560B"/>
    <w:rsid w:val="00E5192F"/>
    <w:rsid w:val="00E54043"/>
    <w:rsid w:val="00E733B6"/>
    <w:rsid w:val="00E91EAF"/>
    <w:rsid w:val="00E93CDA"/>
    <w:rsid w:val="00EB055B"/>
    <w:rsid w:val="00EC2EDC"/>
    <w:rsid w:val="00F178FC"/>
    <w:rsid w:val="00F334EF"/>
    <w:rsid w:val="00F3468D"/>
    <w:rsid w:val="00F34DDD"/>
    <w:rsid w:val="00F62430"/>
    <w:rsid w:val="00F66963"/>
    <w:rsid w:val="00FA6077"/>
    <w:rsid w:val="00FC2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438"/>
    <w:pPr>
      <w:spacing w:after="0" w:line="240" w:lineRule="auto"/>
    </w:pPr>
    <w:rPr>
      <w:rFonts w:ascii="M_Garamond" w:eastAsia="Times New Roman" w:hAnsi="M_Garamond"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7438"/>
    <w:rPr>
      <w:color w:val="0000FF"/>
      <w:u w:val="single"/>
    </w:rPr>
  </w:style>
  <w:style w:type="paragraph" w:styleId="BodyText2">
    <w:name w:val="Body Text 2"/>
    <w:basedOn w:val="Normal"/>
    <w:link w:val="BodyText2Char"/>
    <w:rsid w:val="00567438"/>
    <w:rPr>
      <w:rFonts w:ascii="MAC C Times" w:hAnsi="MAC C Times"/>
      <w:b/>
      <w:sz w:val="22"/>
    </w:rPr>
  </w:style>
  <w:style w:type="character" w:customStyle="1" w:styleId="BodyText2Char">
    <w:name w:val="Body Text 2 Char"/>
    <w:basedOn w:val="DefaultParagraphFont"/>
    <w:link w:val="BodyText2"/>
    <w:rsid w:val="00567438"/>
    <w:rPr>
      <w:rFonts w:ascii="MAC C Times" w:eastAsia="Times New Roman" w:hAnsi="MAC C Times" w:cs="Times New Roman"/>
      <w:b/>
      <w:szCs w:val="20"/>
      <w:lang w:eastAsia="en-GB"/>
    </w:rPr>
  </w:style>
  <w:style w:type="paragraph" w:styleId="Footer">
    <w:name w:val="footer"/>
    <w:basedOn w:val="Normal"/>
    <w:link w:val="FooterChar"/>
    <w:rsid w:val="00567438"/>
    <w:pPr>
      <w:tabs>
        <w:tab w:val="center" w:pos="4153"/>
        <w:tab w:val="right" w:pos="8306"/>
      </w:tabs>
    </w:pPr>
  </w:style>
  <w:style w:type="character" w:customStyle="1" w:styleId="FooterChar">
    <w:name w:val="Footer Char"/>
    <w:basedOn w:val="DefaultParagraphFont"/>
    <w:link w:val="Footer"/>
    <w:rsid w:val="00567438"/>
    <w:rPr>
      <w:rFonts w:ascii="M_Garamond" w:eastAsia="Times New Roman" w:hAnsi="M_Garamond" w:cs="Times New Roman"/>
      <w:sz w:val="24"/>
      <w:szCs w:val="20"/>
      <w:lang w:eastAsia="en-GB"/>
    </w:rPr>
  </w:style>
  <w:style w:type="character" w:styleId="PageNumber">
    <w:name w:val="page number"/>
    <w:basedOn w:val="DefaultParagraphFont"/>
    <w:rsid w:val="00567438"/>
  </w:style>
  <w:style w:type="paragraph" w:styleId="Header">
    <w:name w:val="header"/>
    <w:basedOn w:val="Normal"/>
    <w:link w:val="HeaderChar"/>
    <w:rsid w:val="00567438"/>
    <w:pPr>
      <w:tabs>
        <w:tab w:val="center" w:pos="4153"/>
        <w:tab w:val="right" w:pos="8306"/>
      </w:tabs>
    </w:pPr>
  </w:style>
  <w:style w:type="character" w:customStyle="1" w:styleId="HeaderChar">
    <w:name w:val="Header Char"/>
    <w:basedOn w:val="DefaultParagraphFont"/>
    <w:link w:val="Header"/>
    <w:rsid w:val="00567438"/>
    <w:rPr>
      <w:rFonts w:ascii="M_Garamond" w:eastAsia="Times New Roman" w:hAnsi="M_Garamond" w:cs="Times New Roman"/>
      <w:sz w:val="24"/>
      <w:szCs w:val="20"/>
      <w:lang w:eastAsia="en-GB"/>
    </w:rPr>
  </w:style>
  <w:style w:type="character" w:customStyle="1" w:styleId="apple-converted-space">
    <w:name w:val="apple-converted-space"/>
    <w:basedOn w:val="DefaultParagraphFont"/>
    <w:rsid w:val="00567438"/>
  </w:style>
  <w:style w:type="paragraph" w:styleId="ListParagraph">
    <w:name w:val="List Paragraph"/>
    <w:basedOn w:val="Normal"/>
    <w:uiPriority w:val="34"/>
    <w:qFormat/>
    <w:rsid w:val="009B1DA5"/>
    <w:pPr>
      <w:ind w:left="720"/>
      <w:contextualSpacing/>
    </w:pPr>
  </w:style>
  <w:style w:type="paragraph" w:styleId="FootnoteText">
    <w:name w:val="footnote text"/>
    <w:aliases w:val="Char Char Char,single space,Fußnote,Footnote,WB-Fußnotentext,WB-Fußnotentext Char Char,Fußnotentext Char,FOOTNOTES,fn,Geneva 9,Font: Geneva 9,Boston 10,f,Footnote Text Char Char Char,Footnote Text Char Char,DTE-Voetnoottekst,Char Char Ch"/>
    <w:basedOn w:val="Normal"/>
    <w:link w:val="FootnoteTextChar"/>
    <w:uiPriority w:val="99"/>
    <w:unhideWhenUsed/>
    <w:rsid w:val="00AA4035"/>
    <w:pPr>
      <w:jc w:val="both"/>
    </w:pPr>
    <w:rPr>
      <w:rFonts w:ascii="TUOS Blake" w:hAnsi="TUOS Blake"/>
      <w:color w:val="000000"/>
      <w:sz w:val="20"/>
      <w:lang w:val="en-GB"/>
    </w:rPr>
  </w:style>
  <w:style w:type="character" w:customStyle="1" w:styleId="FootnoteTextChar">
    <w:name w:val="Footnote Text Char"/>
    <w:aliases w:val="Char Char Char Char,single space Char,Fußnote Char,Footnote Char,WB-Fußnotentext Char,WB-Fußnotentext Char Char Char,Fußnotentext Char Char,FOOTNOTES Char,fn Char,Geneva 9 Char,Font: Geneva 9 Char,Boston 10 Char,f Char"/>
    <w:basedOn w:val="DefaultParagraphFont"/>
    <w:link w:val="FootnoteText"/>
    <w:uiPriority w:val="99"/>
    <w:rsid w:val="00AA4035"/>
    <w:rPr>
      <w:rFonts w:ascii="TUOS Blake" w:eastAsia="Times New Roman" w:hAnsi="TUOS Blake" w:cs="Times New Roman"/>
      <w:color w:val="000000"/>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tc.gov.mk/" TargetMode="External"/><Relationship Id="rId13" Type="http://schemas.openxmlformats.org/officeDocument/2006/relationships/hyperlink" Target="mailto:viki@mtc.gov.m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jubomir.sokolovski@mtc.gov.m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povic@mtc.gov.m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gradezna-dozvola.mk" TargetMode="External"/><Relationship Id="rId4" Type="http://schemas.openxmlformats.org/officeDocument/2006/relationships/settings" Target="settings.xml"/><Relationship Id="rId9" Type="http://schemas.openxmlformats.org/officeDocument/2006/relationships/hyperlink" Target="http://www.gradezno-zemjiste.mk" TargetMode="External"/><Relationship Id="rId14" Type="http://schemas.openxmlformats.org/officeDocument/2006/relationships/hyperlink" Target="mailto:kapetanija@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6DD3E-69C2-4AB1-9B51-71521CDC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24</Pages>
  <Words>7717</Words>
  <Characters>43990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tatjana.labovic</dc:creator>
  <cp:lastModifiedBy>tatjana.labovic</cp:lastModifiedBy>
  <cp:revision>94</cp:revision>
  <dcterms:created xsi:type="dcterms:W3CDTF">2016-10-25T11:16:00Z</dcterms:created>
  <dcterms:modified xsi:type="dcterms:W3CDTF">2017-11-10T12:03:00Z</dcterms:modified>
</cp:coreProperties>
</file>